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4B2B" w14:textId="77777777" w:rsidR="001449D5" w:rsidRDefault="008B1A38" w:rsidP="001449D5">
      <w:pPr>
        <w:jc w:val="center"/>
      </w:pPr>
      <w:r>
        <w:rPr>
          <w:lang w:eastAsia="es-ES"/>
        </w:rPr>
        <w:drawing>
          <wp:anchor distT="0" distB="0" distL="114300" distR="114300" simplePos="0" relativeHeight="251658240" behindDoc="0" locked="0" layoutInCell="1" allowOverlap="1" wp14:anchorId="7D9DCC69" wp14:editId="29B7D979">
            <wp:simplePos x="0" y="0"/>
            <wp:positionH relativeFrom="column">
              <wp:posOffset>4343400</wp:posOffset>
            </wp:positionH>
            <wp:positionV relativeFrom="paragraph">
              <wp:posOffset>106045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1" name="Imagen 1" descr="Macintosh HD:Users:carolinapinochet:Desktop:Run:d852be16-123b-4673-a19f-beecd8d35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olinapinochet:Desktop:Run:d852be16-123b-4673-a19f-beecd8d35d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87CFA" w14:textId="77777777" w:rsidR="001449D5" w:rsidRDefault="001449D5" w:rsidP="001449D5">
      <w:pPr>
        <w:jc w:val="center"/>
      </w:pPr>
    </w:p>
    <w:p w14:paraId="71CF39D1" w14:textId="77777777" w:rsidR="001449D5" w:rsidRDefault="001449D5" w:rsidP="001449D5">
      <w:pPr>
        <w:jc w:val="center"/>
      </w:pPr>
    </w:p>
    <w:p w14:paraId="35E9ED34" w14:textId="77777777" w:rsidR="001449D5" w:rsidRPr="003314EA" w:rsidRDefault="008B1A38" w:rsidP="001449D5">
      <w:pPr>
        <w:jc w:val="center"/>
        <w:rPr>
          <w:rFonts w:eastAsia="Arial"/>
          <w:b/>
        </w:rPr>
      </w:pPr>
      <w:r>
        <w:rPr>
          <w:rFonts w:eastAsia="Arial"/>
          <w:b/>
        </w:rPr>
        <w:t xml:space="preserve">           </w:t>
      </w:r>
      <w:r w:rsidR="001449D5" w:rsidRPr="003314EA">
        <w:rPr>
          <w:rFonts w:eastAsia="Arial"/>
          <w:b/>
        </w:rPr>
        <w:t xml:space="preserve">BASES </w:t>
      </w:r>
      <w:r w:rsidR="001449D5">
        <w:rPr>
          <w:rFonts w:eastAsia="Arial"/>
          <w:b/>
        </w:rPr>
        <w:t>21K LA SERENA 2024</w:t>
      </w:r>
      <w:r w:rsidR="001449D5" w:rsidRPr="003314EA">
        <w:rPr>
          <w:rFonts w:eastAsia="Arial"/>
          <w:b/>
        </w:rPr>
        <w:t>.</w:t>
      </w:r>
    </w:p>
    <w:p w14:paraId="6A3DBB7B" w14:textId="77777777" w:rsidR="001449D5" w:rsidRDefault="008B1A38" w:rsidP="001449D5">
      <w:pPr>
        <w:jc w:val="center"/>
        <w:rPr>
          <w:rFonts w:eastAsia="Arial"/>
          <w:b/>
        </w:rPr>
      </w:pPr>
      <w:r>
        <w:rPr>
          <w:rFonts w:eastAsia="Arial"/>
          <w:b/>
        </w:rPr>
        <w:t xml:space="preserve">          </w:t>
      </w:r>
      <w:r w:rsidR="001449D5">
        <w:rPr>
          <w:rFonts w:eastAsia="Arial"/>
          <w:b/>
        </w:rPr>
        <w:t>18 DE AGOSTO  2024</w:t>
      </w:r>
    </w:p>
    <w:p w14:paraId="5D4E447C" w14:textId="77777777" w:rsidR="001449D5" w:rsidRPr="003314EA" w:rsidRDefault="001449D5" w:rsidP="001449D5">
      <w:pPr>
        <w:jc w:val="both"/>
        <w:rPr>
          <w:rFonts w:eastAsia="Arial"/>
          <w:b/>
        </w:rPr>
      </w:pPr>
    </w:p>
    <w:p w14:paraId="1EA62AFB" w14:textId="77777777" w:rsidR="008B1A38" w:rsidRDefault="008B1A38" w:rsidP="001449D5">
      <w:pPr>
        <w:jc w:val="both"/>
        <w:rPr>
          <w:rFonts w:eastAsia="Arial"/>
          <w:b/>
          <w:color w:val="252525"/>
        </w:rPr>
      </w:pPr>
    </w:p>
    <w:p w14:paraId="67CBA22B" w14:textId="77777777" w:rsidR="001449D5" w:rsidRPr="003314EA" w:rsidRDefault="001449D5" w:rsidP="001449D5">
      <w:pPr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 xml:space="preserve">ARTÍCULO 1º. Organización </w:t>
      </w:r>
    </w:p>
    <w:p w14:paraId="0A19344D" w14:textId="77777777" w:rsidR="001449D5" w:rsidRPr="003314EA" w:rsidRDefault="001449D5" w:rsidP="001449D5">
      <w:pPr>
        <w:jc w:val="both"/>
        <w:rPr>
          <w:rFonts w:eastAsia="Times New Roman"/>
        </w:rPr>
      </w:pPr>
    </w:p>
    <w:p w14:paraId="03F817F0" w14:textId="77777777" w:rsidR="001449D5" w:rsidRDefault="001449D5" w:rsidP="001449D5">
      <w:pPr>
        <w:jc w:val="both"/>
        <w:rPr>
          <w:rFonts w:eastAsia="Arial"/>
          <w:color w:val="252525"/>
        </w:rPr>
      </w:pPr>
      <w:r>
        <w:rPr>
          <w:rFonts w:eastAsia="Arial"/>
          <w:b/>
          <w:color w:val="252525"/>
        </w:rPr>
        <w:t xml:space="preserve">21K La Serena en conjunto a la MUNICIPALIDAD DE LA SERENA  </w:t>
      </w:r>
      <w:r w:rsidRPr="003314EA">
        <w:rPr>
          <w:rFonts w:eastAsia="Arial"/>
          <w:color w:val="252525"/>
        </w:rPr>
        <w:t xml:space="preserve"> </w:t>
      </w:r>
      <w:r>
        <w:rPr>
          <w:rFonts w:eastAsia="Arial"/>
          <w:color w:val="252525"/>
        </w:rPr>
        <w:t xml:space="preserve">, organiza y produce su evento  a realizarse el día domingo   18 de agosto </w:t>
      </w:r>
      <w:r w:rsidRPr="000A0877">
        <w:rPr>
          <w:rFonts w:eastAsia="Arial"/>
          <w:color w:val="252525"/>
        </w:rPr>
        <w:t xml:space="preserve"> de 20</w:t>
      </w:r>
      <w:r>
        <w:rPr>
          <w:rFonts w:eastAsia="Arial"/>
          <w:color w:val="252525"/>
        </w:rPr>
        <w:t>24, en tres distancias: 21k , 10</w:t>
      </w:r>
      <w:r w:rsidRPr="000A0877">
        <w:rPr>
          <w:rFonts w:eastAsia="Arial"/>
          <w:color w:val="252525"/>
        </w:rPr>
        <w:t xml:space="preserve"> </w:t>
      </w:r>
      <w:r>
        <w:rPr>
          <w:rFonts w:eastAsia="Arial"/>
          <w:color w:val="252525"/>
        </w:rPr>
        <w:t>Km</w:t>
      </w:r>
      <w:r w:rsidRPr="000A0877">
        <w:rPr>
          <w:rFonts w:eastAsia="Arial"/>
          <w:color w:val="252525"/>
        </w:rPr>
        <w:t xml:space="preserve">, </w:t>
      </w:r>
      <w:r>
        <w:rPr>
          <w:rFonts w:eastAsia="Arial"/>
          <w:color w:val="252525"/>
        </w:rPr>
        <w:t>5 Km. e inclusivo</w:t>
      </w:r>
    </w:p>
    <w:p w14:paraId="5FBAFADF" w14:textId="77777777" w:rsidR="00701281" w:rsidRDefault="00701281" w:rsidP="001449D5">
      <w:pPr>
        <w:jc w:val="both"/>
        <w:rPr>
          <w:rFonts w:eastAsia="Arial"/>
          <w:color w:val="252525"/>
        </w:rPr>
      </w:pPr>
      <w:r>
        <w:rPr>
          <w:rFonts w:eastAsia="Arial"/>
          <w:color w:val="252525"/>
        </w:rPr>
        <w:t xml:space="preserve">Con motivo del aniversario de la Ciudad . </w:t>
      </w:r>
    </w:p>
    <w:p w14:paraId="23372F0E" w14:textId="77777777" w:rsidR="001449D5" w:rsidRDefault="001449D5" w:rsidP="001449D5">
      <w:pPr>
        <w:jc w:val="both"/>
        <w:rPr>
          <w:rFonts w:eastAsia="Arial"/>
          <w:b/>
          <w:color w:val="252525"/>
        </w:rPr>
      </w:pPr>
    </w:p>
    <w:p w14:paraId="1714F119" w14:textId="77777777" w:rsidR="001449D5" w:rsidRPr="003314EA" w:rsidRDefault="008B1A38" w:rsidP="001449D5">
      <w:pPr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ARTÍCULO 2</w:t>
      </w:r>
      <w:r w:rsidR="001449D5" w:rsidRPr="003314EA">
        <w:rPr>
          <w:rFonts w:eastAsia="Arial"/>
          <w:b/>
          <w:color w:val="252525"/>
        </w:rPr>
        <w:t>º. Recorridos</w:t>
      </w:r>
    </w:p>
    <w:p w14:paraId="19720ABA" w14:textId="77777777" w:rsidR="001449D5" w:rsidRPr="003314EA" w:rsidRDefault="001449D5" w:rsidP="001449D5">
      <w:pPr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 xml:space="preserve"> </w:t>
      </w:r>
    </w:p>
    <w:p w14:paraId="47122F5A" w14:textId="77777777" w:rsidR="001449D5" w:rsidRPr="003314EA" w:rsidRDefault="001449D5" w:rsidP="001449D5">
      <w:pPr>
        <w:jc w:val="both"/>
        <w:rPr>
          <w:rFonts w:eastAsia="Arial"/>
          <w:color w:val="252525"/>
        </w:rPr>
      </w:pPr>
      <w:r>
        <w:rPr>
          <w:rFonts w:eastAsia="Arial"/>
          <w:color w:val="252525"/>
        </w:rPr>
        <w:t xml:space="preserve">Los recorridos de 21 k, 10K , 5k  y 2k inclusivo </w:t>
      </w:r>
      <w:r w:rsidRPr="003314EA">
        <w:rPr>
          <w:rFonts w:eastAsia="Arial"/>
          <w:color w:val="252525"/>
        </w:rPr>
        <w:t xml:space="preserve">no se encuentran </w:t>
      </w:r>
      <w:r>
        <w:rPr>
          <w:rFonts w:eastAsia="Arial"/>
          <w:color w:val="252525"/>
        </w:rPr>
        <w:t xml:space="preserve">en proceso de ser </w:t>
      </w:r>
      <w:r w:rsidRPr="003314EA">
        <w:rPr>
          <w:rFonts w:eastAsia="Arial"/>
          <w:color w:val="252525"/>
        </w:rPr>
        <w:t xml:space="preserve">certificados, en consecuencia deben entenderse </w:t>
      </w:r>
      <w:r>
        <w:rPr>
          <w:rFonts w:eastAsia="Arial"/>
          <w:color w:val="252525"/>
        </w:rPr>
        <w:t xml:space="preserve">los circuitos actuales </w:t>
      </w:r>
      <w:r w:rsidRPr="003314EA">
        <w:rPr>
          <w:rFonts w:eastAsia="Arial"/>
          <w:color w:val="252525"/>
        </w:rPr>
        <w:t>como distancias aproximadas.</w:t>
      </w:r>
    </w:p>
    <w:p w14:paraId="1FAF68DD" w14:textId="77777777" w:rsidR="001449D5" w:rsidRDefault="001449D5" w:rsidP="001449D5">
      <w:pPr>
        <w:jc w:val="both"/>
        <w:rPr>
          <w:rFonts w:eastAsia="Arial"/>
          <w:b/>
          <w:u w:val="single"/>
        </w:rPr>
      </w:pPr>
    </w:p>
    <w:p w14:paraId="27569F9B" w14:textId="77777777" w:rsidR="001449D5" w:rsidRPr="003314EA" w:rsidRDefault="001449D5" w:rsidP="001449D5">
      <w:pPr>
        <w:tabs>
          <w:tab w:val="left" w:pos="354"/>
        </w:tabs>
        <w:jc w:val="both"/>
      </w:pPr>
    </w:p>
    <w:p w14:paraId="4135D56D" w14:textId="77777777" w:rsidR="001449D5" w:rsidRPr="003314EA" w:rsidRDefault="008B1A38" w:rsidP="001449D5">
      <w:pPr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ARTÍCULO 3</w:t>
      </w:r>
      <w:r w:rsidR="001449D5" w:rsidRPr="003314EA">
        <w:rPr>
          <w:rFonts w:eastAsia="Arial"/>
          <w:b/>
          <w:color w:val="252525"/>
        </w:rPr>
        <w:t>º. Horario</w:t>
      </w:r>
    </w:p>
    <w:p w14:paraId="49498173" w14:textId="77777777" w:rsidR="001449D5" w:rsidRPr="003314EA" w:rsidRDefault="001449D5" w:rsidP="001449D5">
      <w:pPr>
        <w:jc w:val="both"/>
        <w:rPr>
          <w:rFonts w:eastAsia="Times New Roman"/>
        </w:rPr>
      </w:pPr>
    </w:p>
    <w:p w14:paraId="23F8043A" w14:textId="77777777" w:rsidR="001449D5" w:rsidRDefault="001449D5" w:rsidP="001449D5">
      <w:pPr>
        <w:jc w:val="both"/>
        <w:rPr>
          <w:rFonts w:eastAsia="Arial"/>
          <w:color w:val="252525"/>
        </w:rPr>
      </w:pPr>
      <w:r>
        <w:rPr>
          <w:rFonts w:eastAsia="Arial"/>
          <w:color w:val="252525"/>
        </w:rPr>
        <w:t>El evento comenzará a las 08:00 horas. La</w:t>
      </w:r>
      <w:r w:rsidRPr="003314EA">
        <w:rPr>
          <w:rFonts w:eastAsia="Arial"/>
          <w:color w:val="252525"/>
        </w:rPr>
        <w:t xml:space="preserve"> largada </w:t>
      </w:r>
      <w:r>
        <w:rPr>
          <w:rFonts w:eastAsia="Arial"/>
          <w:color w:val="252525"/>
        </w:rPr>
        <w:t xml:space="preserve"> de los 21K será a las 08:30 horas y la largada de los 5K y 10K </w:t>
      </w:r>
      <w:r w:rsidRPr="003314EA">
        <w:rPr>
          <w:rFonts w:eastAsia="Arial"/>
          <w:color w:val="252525"/>
        </w:rPr>
        <w:t xml:space="preserve">será a las </w:t>
      </w:r>
      <w:r>
        <w:rPr>
          <w:rFonts w:eastAsia="Arial"/>
          <w:color w:val="252525"/>
        </w:rPr>
        <w:t>09:00 horas</w:t>
      </w:r>
      <w:r w:rsidRPr="003314EA">
        <w:rPr>
          <w:rFonts w:eastAsia="Arial"/>
          <w:color w:val="252525"/>
        </w:rPr>
        <w:t>. El tiempo máximo de d</w:t>
      </w:r>
      <w:r>
        <w:rPr>
          <w:rFonts w:eastAsia="Arial"/>
          <w:color w:val="252525"/>
        </w:rPr>
        <w:t>uración del evento será hasta las  14:00 horas, cerrándose la llegada a las 12:00 horas</w:t>
      </w:r>
      <w:r w:rsidRPr="003314EA">
        <w:rPr>
          <w:rFonts w:eastAsia="Arial"/>
          <w:color w:val="252525"/>
        </w:rPr>
        <w:t xml:space="preserve">, levantándose todos los puntos de control, y quedando el circuito </w:t>
      </w:r>
      <w:r>
        <w:rPr>
          <w:rFonts w:eastAsia="Arial"/>
          <w:color w:val="252525"/>
        </w:rPr>
        <w:t xml:space="preserve"> de playa </w:t>
      </w:r>
      <w:r w:rsidRPr="003314EA">
        <w:rPr>
          <w:rFonts w:eastAsia="Arial"/>
          <w:color w:val="252525"/>
        </w:rPr>
        <w:t>completamente abierto al tránsit</w:t>
      </w:r>
      <w:r>
        <w:rPr>
          <w:rFonts w:eastAsia="Arial"/>
          <w:color w:val="252525"/>
        </w:rPr>
        <w:t xml:space="preserve">o de personas. </w:t>
      </w:r>
    </w:p>
    <w:p w14:paraId="7CC6EAAD" w14:textId="77777777" w:rsidR="001449D5" w:rsidRPr="003314EA" w:rsidRDefault="001449D5" w:rsidP="001449D5">
      <w:pPr>
        <w:jc w:val="both"/>
        <w:rPr>
          <w:rFonts w:eastAsia="Arial"/>
          <w:color w:val="252525"/>
        </w:rPr>
      </w:pPr>
    </w:p>
    <w:p w14:paraId="7625E53B" w14:textId="77777777" w:rsidR="001449D5" w:rsidRPr="003314EA" w:rsidRDefault="001449D5" w:rsidP="001449D5">
      <w:pPr>
        <w:jc w:val="both"/>
        <w:rPr>
          <w:rFonts w:eastAsia="Times New Roman"/>
        </w:rPr>
      </w:pPr>
    </w:p>
    <w:p w14:paraId="26D80857" w14:textId="77777777" w:rsidR="001449D5" w:rsidRPr="003314EA" w:rsidRDefault="001449D5" w:rsidP="001449D5">
      <w:pPr>
        <w:jc w:val="both"/>
        <w:rPr>
          <w:rFonts w:eastAsia="Arial"/>
          <w:b/>
          <w:color w:val="252525"/>
        </w:rPr>
      </w:pPr>
      <w:r w:rsidRPr="003314EA">
        <w:rPr>
          <w:rFonts w:eastAsia="Arial"/>
          <w:b/>
          <w:color w:val="252525"/>
        </w:rPr>
        <w:t>ARTÍCULO 4º. Inscripciones</w:t>
      </w:r>
    </w:p>
    <w:p w14:paraId="48C4A77B" w14:textId="77777777" w:rsidR="001449D5" w:rsidRPr="003314EA" w:rsidRDefault="001449D5" w:rsidP="001449D5">
      <w:pPr>
        <w:jc w:val="both"/>
        <w:rPr>
          <w:rFonts w:eastAsia="Times New Roman"/>
        </w:rPr>
      </w:pPr>
    </w:p>
    <w:p w14:paraId="3B59E42A" w14:textId="77777777" w:rsidR="001449D5" w:rsidRPr="003314EA" w:rsidRDefault="001449D5" w:rsidP="001449D5">
      <w:pPr>
        <w:jc w:val="both"/>
        <w:rPr>
          <w:rFonts w:eastAsia="Arial"/>
          <w:color w:val="252525"/>
        </w:rPr>
      </w:pPr>
      <w:r w:rsidRPr="003314EA">
        <w:rPr>
          <w:rFonts w:eastAsia="Arial"/>
          <w:color w:val="252525"/>
        </w:rPr>
        <w:t>Las inscripciones se realiza</w:t>
      </w:r>
      <w:r>
        <w:rPr>
          <w:rFonts w:eastAsia="Arial"/>
          <w:color w:val="252525"/>
        </w:rPr>
        <w:t>rán de forma on</w:t>
      </w:r>
      <w:r w:rsidRPr="003314EA">
        <w:rPr>
          <w:rFonts w:eastAsia="Arial"/>
          <w:color w:val="252525"/>
        </w:rPr>
        <w:t xml:space="preserve">line en el sitio web </w:t>
      </w:r>
      <w:hyperlink w:history="1">
        <w:r w:rsidRPr="00932278">
          <w:rPr>
            <w:rStyle w:val="Hipervnculo"/>
            <w:rFonts w:eastAsia="Arial"/>
          </w:rPr>
          <w:t xml:space="preserve">www.welcu.com </w:t>
        </w:r>
      </w:hyperlink>
      <w:r w:rsidRPr="003314EA">
        <w:rPr>
          <w:rFonts w:eastAsia="Arial"/>
          <w:color w:val="252525"/>
        </w:rPr>
        <w:t>a través del formulario habilitado para el efecto, completando TODOS los datos de inscripción solicitados, quedando el/la participante oficialmente inscrito en la competencia s</w:t>
      </w:r>
      <w:r>
        <w:rPr>
          <w:rFonts w:eastAsia="Arial"/>
          <w:color w:val="252525"/>
        </w:rPr>
        <w:t xml:space="preserve">ólo una vez realizado el pago </w:t>
      </w:r>
      <w:r w:rsidRPr="003314EA">
        <w:rPr>
          <w:rFonts w:eastAsia="Arial"/>
          <w:color w:val="252525"/>
        </w:rPr>
        <w:t>a través de tarjeta de crédito (</w:t>
      </w:r>
      <w:r w:rsidRPr="003314EA">
        <w:rPr>
          <w:rFonts w:eastAsia="Arial"/>
          <w:color w:val="000000"/>
        </w:rPr>
        <w:t>Visa, Mastercard, Magna, American</w:t>
      </w:r>
      <w:r w:rsidRPr="003314EA">
        <w:rPr>
          <w:rFonts w:eastAsia="Arial"/>
          <w:color w:val="252525"/>
        </w:rPr>
        <w:t xml:space="preserve"> </w:t>
      </w:r>
      <w:r w:rsidRPr="003314EA">
        <w:rPr>
          <w:rFonts w:eastAsia="Arial"/>
          <w:color w:val="000000"/>
        </w:rPr>
        <w:t>Express, Diners Club International, Redbanc</w:t>
      </w:r>
      <w:r>
        <w:rPr>
          <w:rFonts w:eastAsia="Arial"/>
          <w:color w:val="252525"/>
        </w:rPr>
        <w:t>) u otro medio de pago que la o</w:t>
      </w:r>
      <w:r w:rsidRPr="003314EA">
        <w:rPr>
          <w:rFonts w:eastAsia="Arial"/>
          <w:color w:val="252525"/>
        </w:rPr>
        <w:t>rganización</w:t>
      </w:r>
      <w:r w:rsidRPr="003314EA">
        <w:rPr>
          <w:rFonts w:eastAsia="Arial"/>
          <w:color w:val="000000"/>
        </w:rPr>
        <w:t xml:space="preserve"> </w:t>
      </w:r>
      <w:r>
        <w:rPr>
          <w:rFonts w:eastAsia="Arial"/>
          <w:color w:val="252525"/>
        </w:rPr>
        <w:t>permita. Dicha inscripción on</w:t>
      </w:r>
      <w:r w:rsidRPr="003314EA">
        <w:rPr>
          <w:rFonts w:eastAsia="Arial"/>
          <w:color w:val="252525"/>
        </w:rPr>
        <w:t>line se podrá realizar en el período que más abajo se define y conforme a los valores allí establecidos. En el evento que el/la pa</w:t>
      </w:r>
      <w:r>
        <w:rPr>
          <w:rFonts w:eastAsia="Arial"/>
          <w:color w:val="252525"/>
        </w:rPr>
        <w:t xml:space="preserve">rticipante no realice el pago </w:t>
      </w:r>
      <w:r w:rsidRPr="003314EA">
        <w:rPr>
          <w:rFonts w:eastAsia="Arial"/>
          <w:color w:val="252525"/>
        </w:rPr>
        <w:t>o no complete el formulario de inscripción, la inscripción se invalidará automáticamente. Las inscripciones se realizarán llenando todos los casilleros que figuran en la ficha de Inscripción, la cual debe ser leída y aceptada por el/la participante.</w:t>
      </w:r>
    </w:p>
    <w:p w14:paraId="0292E7DE" w14:textId="77777777" w:rsidR="001449D5" w:rsidRPr="003314EA" w:rsidRDefault="001449D5" w:rsidP="001449D5">
      <w:pPr>
        <w:jc w:val="both"/>
        <w:rPr>
          <w:rFonts w:eastAsia="Arial"/>
          <w:color w:val="252525"/>
        </w:rPr>
      </w:pPr>
    </w:p>
    <w:p w14:paraId="58D5E37F" w14:textId="77777777" w:rsidR="001449D5" w:rsidRPr="003314EA" w:rsidRDefault="001449D5" w:rsidP="001449D5">
      <w:pPr>
        <w:jc w:val="both"/>
        <w:rPr>
          <w:rFonts w:eastAsia="Arial"/>
          <w:color w:val="252525"/>
        </w:rPr>
      </w:pPr>
      <w:r w:rsidRPr="003314EA">
        <w:rPr>
          <w:rFonts w:eastAsia="Arial"/>
          <w:color w:val="252525"/>
        </w:rPr>
        <w:t xml:space="preserve">La competencia tiene un maximo de </w:t>
      </w:r>
      <w:r>
        <w:rPr>
          <w:rFonts w:eastAsia="Arial"/>
          <w:color w:val="000000" w:themeColor="text1"/>
        </w:rPr>
        <w:t>2.0</w:t>
      </w:r>
      <w:r w:rsidRPr="000A0877">
        <w:rPr>
          <w:rFonts w:eastAsia="Arial"/>
          <w:color w:val="000000" w:themeColor="text1"/>
        </w:rPr>
        <w:t xml:space="preserve">00 </w:t>
      </w:r>
      <w:r>
        <w:rPr>
          <w:rFonts w:eastAsia="Arial"/>
          <w:color w:val="252525"/>
        </w:rPr>
        <w:t>cupos de inscripció</w:t>
      </w:r>
      <w:r w:rsidRPr="003314EA">
        <w:rPr>
          <w:rFonts w:eastAsia="Arial"/>
          <w:color w:val="252525"/>
        </w:rPr>
        <w:t>n</w:t>
      </w:r>
      <w:r>
        <w:rPr>
          <w:rFonts w:eastAsia="Arial"/>
          <w:color w:val="252525"/>
        </w:rPr>
        <w:t xml:space="preserve"> adultos y 500 niños.</w:t>
      </w:r>
    </w:p>
    <w:p w14:paraId="208573A8" w14:textId="77777777" w:rsidR="001449D5" w:rsidRPr="003314EA" w:rsidRDefault="001449D5" w:rsidP="001449D5">
      <w:pPr>
        <w:jc w:val="both"/>
        <w:rPr>
          <w:rFonts w:eastAsia="Arial"/>
          <w:color w:val="252525"/>
        </w:rPr>
      </w:pPr>
    </w:p>
    <w:p w14:paraId="3AB2A975" w14:textId="77777777" w:rsidR="001449D5" w:rsidRPr="006F5B2C" w:rsidRDefault="001449D5" w:rsidP="001449D5">
      <w:pPr>
        <w:rPr>
          <w:rFonts w:ascii="Times" w:eastAsia="Times New Roman" w:hAnsi="Times" w:cs="Times New Roman"/>
          <w:noProof w:val="0"/>
          <w:sz w:val="20"/>
          <w:szCs w:val="20"/>
          <w:lang w:val="es-ES_tradnl" w:eastAsia="es-ES"/>
        </w:rPr>
      </w:pPr>
      <w:r w:rsidRPr="003314EA">
        <w:rPr>
          <w:rFonts w:eastAsia="Arial"/>
          <w:color w:val="252525"/>
        </w:rPr>
        <w:lastRenderedPageBreak/>
        <w:t>El precio de la inscripcion</w:t>
      </w:r>
      <w:r>
        <w:rPr>
          <w:rFonts w:eastAsia="Arial"/>
          <w:color w:val="252525"/>
        </w:rPr>
        <w:t xml:space="preserve"> en Pre venta  1 para los  21k es de 25.000 ( veinticinco  mil peso</w:t>
      </w:r>
      <w:r w:rsidR="00701281">
        <w:rPr>
          <w:rFonts w:eastAsia="Arial"/>
          <w:color w:val="252525"/>
        </w:rPr>
        <w:t>s ) 10K es de $22.000 ( veintidó</w:t>
      </w:r>
      <w:r>
        <w:rPr>
          <w:rFonts w:eastAsia="Arial"/>
          <w:color w:val="252525"/>
        </w:rPr>
        <w:t>s   mil pesos chilenos) , 5K es de</w:t>
      </w:r>
      <w:r w:rsidRPr="003314EA">
        <w:rPr>
          <w:rFonts w:eastAsia="Arial"/>
          <w:color w:val="252525"/>
        </w:rPr>
        <w:t xml:space="preserve"> $</w:t>
      </w:r>
      <w:r>
        <w:rPr>
          <w:rFonts w:eastAsia="Arial"/>
          <w:color w:val="252525"/>
        </w:rPr>
        <w:t>15.000 (quince mil pesos chilenos) . mas los respectivos cargos por servicio  El precio de la inscripcion pre venta 2  21K 30.000 (treinta  mil  pesos  chilenos)  p</w:t>
      </w:r>
      <w:r w:rsidR="008B1A38">
        <w:rPr>
          <w:rFonts w:eastAsia="Arial"/>
          <w:color w:val="252525"/>
        </w:rPr>
        <w:t>ara los 10k es de $27.000 (veinti</w:t>
      </w:r>
      <w:r>
        <w:rPr>
          <w:rFonts w:eastAsia="Arial"/>
          <w:color w:val="252525"/>
        </w:rPr>
        <w:t>siete  mil pesos), 5k es de $18.000</w:t>
      </w:r>
      <w:r w:rsidR="008B1A38">
        <w:rPr>
          <w:rFonts w:eastAsia="Arial"/>
          <w:color w:val="252525"/>
        </w:rPr>
        <w:t xml:space="preserve"> (dieciocho mil pesos)</w:t>
      </w:r>
      <w:r>
        <w:rPr>
          <w:rFonts w:eastAsia="Arial"/>
          <w:color w:val="252525"/>
        </w:rPr>
        <w:t xml:space="preserve"> . Una vez terminado la preventa  2 el valor General  de inscripcion será de 21k 35.000 ( treinta y cinco mil pesos </w:t>
      </w:r>
      <w:r>
        <w:rPr>
          <w:rFonts w:ascii="Arial" w:eastAsia="Times New Roman" w:hAnsi="Arial" w:cs="Arial"/>
          <w:noProof w:val="0"/>
          <w:color w:val="040C28"/>
          <w:lang w:val="es-ES_tradnl" w:eastAsia="es-ES"/>
        </w:rPr>
        <w:t>)</w:t>
      </w:r>
      <w:r>
        <w:rPr>
          <w:rFonts w:ascii="Times" w:eastAsia="Times New Roman" w:hAnsi="Times" w:cs="Times New Roman"/>
          <w:noProof w:val="0"/>
          <w:sz w:val="20"/>
          <w:szCs w:val="20"/>
          <w:lang w:val="es-ES_tradnl" w:eastAsia="es-ES"/>
        </w:rPr>
        <w:t xml:space="preserve"> </w:t>
      </w:r>
      <w:r>
        <w:rPr>
          <w:rFonts w:eastAsia="Arial"/>
          <w:color w:val="252525"/>
        </w:rPr>
        <w:t xml:space="preserve">10 K      32 .000 (treinta y dos  mil  pesos </w:t>
      </w:r>
      <w:r w:rsidR="008B1A38">
        <w:rPr>
          <w:rFonts w:eastAsia="Arial"/>
          <w:color w:val="252525"/>
        </w:rPr>
        <w:t xml:space="preserve"> chilenos) y 5k 22.000 (veintidó</w:t>
      </w:r>
      <w:r>
        <w:rPr>
          <w:rFonts w:eastAsia="Arial"/>
          <w:color w:val="252525"/>
        </w:rPr>
        <w:t>s  mil pesos)</w:t>
      </w:r>
    </w:p>
    <w:p w14:paraId="731BB488" w14:textId="77777777" w:rsidR="001449D5" w:rsidRDefault="001449D5" w:rsidP="001449D5">
      <w:pPr>
        <w:jc w:val="both"/>
        <w:rPr>
          <w:rFonts w:eastAsia="Times New Roman"/>
        </w:rPr>
      </w:pPr>
    </w:p>
    <w:p w14:paraId="08E9CD1B" w14:textId="77777777" w:rsidR="001449D5" w:rsidRPr="006F5B2C" w:rsidRDefault="001449D5" w:rsidP="001449D5">
      <w:pPr>
        <w:jc w:val="both"/>
        <w:rPr>
          <w:rFonts w:eastAsia="Times New Roman"/>
          <w:b/>
        </w:rPr>
      </w:pPr>
      <w:r w:rsidRPr="006F5B2C">
        <w:rPr>
          <w:rFonts w:eastAsia="Times New Roman"/>
          <w:b/>
        </w:rPr>
        <w:t xml:space="preserve">Todos  los valores son mas cargo por servicio </w:t>
      </w:r>
    </w:p>
    <w:p w14:paraId="0C6E367D" w14:textId="77777777" w:rsidR="001449D5" w:rsidRPr="00B64738" w:rsidRDefault="001449D5" w:rsidP="001449D5">
      <w:pPr>
        <w:jc w:val="both"/>
        <w:rPr>
          <w:rFonts w:eastAsia="Arial" w:cstheme="minorHAnsi"/>
          <w:color w:val="252525"/>
        </w:rPr>
      </w:pPr>
    </w:p>
    <w:p w14:paraId="7B2D1D4B" w14:textId="77777777" w:rsidR="001449D5" w:rsidRPr="00B64738" w:rsidRDefault="001449D5" w:rsidP="001449D5">
      <w:pPr>
        <w:jc w:val="both"/>
        <w:rPr>
          <w:rFonts w:cstheme="minorHAnsi"/>
        </w:rPr>
      </w:pPr>
      <w:r w:rsidRPr="00B64738">
        <w:rPr>
          <w:rFonts w:cstheme="minorHAnsi"/>
        </w:rPr>
        <w:t xml:space="preserve">Quienes se hayan inscrito correctamente recibirán un correo electrónico de confirmación </w:t>
      </w:r>
      <w:r>
        <w:rPr>
          <w:rFonts w:cstheme="minorHAnsi"/>
        </w:rPr>
        <w:t xml:space="preserve">y numero designado a mas tardar </w:t>
      </w:r>
      <w:r w:rsidRPr="008B7A15">
        <w:rPr>
          <w:rFonts w:cstheme="minorHAnsi"/>
        </w:rPr>
        <w:t>48 horas</w:t>
      </w:r>
      <w:r>
        <w:rPr>
          <w:rFonts w:cstheme="minorHAnsi"/>
        </w:rPr>
        <w:t xml:space="preserve"> realizada la inscripcion  de welcu.com,  ante cualquier duda se puede contactar al correo </w:t>
      </w:r>
      <w:hyperlink r:id="rId7" w:history="1">
        <w:r w:rsidRPr="00B738F1">
          <w:rPr>
            <w:rStyle w:val="Hipervnculo"/>
            <w:rFonts w:cstheme="minorHAnsi"/>
          </w:rPr>
          <w:t>contacto@runnsand.cl</w:t>
        </w:r>
      </w:hyperlink>
      <w:r>
        <w:rPr>
          <w:rFonts w:cstheme="minorHAnsi"/>
        </w:rPr>
        <w:t xml:space="preserve"> </w:t>
      </w:r>
      <w:r w:rsidRPr="00B64738">
        <w:rPr>
          <w:rFonts w:cstheme="minorHAnsi"/>
        </w:rPr>
        <w:t xml:space="preserve">para que su problema sea solucionado. </w:t>
      </w:r>
    </w:p>
    <w:p w14:paraId="0CC9B5D1" w14:textId="77777777" w:rsidR="001449D5" w:rsidRDefault="001449D5" w:rsidP="001449D5">
      <w:pPr>
        <w:jc w:val="both"/>
        <w:rPr>
          <w:rFonts w:eastAsia="Arial" w:cstheme="minorHAnsi"/>
          <w:color w:val="252525"/>
        </w:rPr>
      </w:pPr>
    </w:p>
    <w:p w14:paraId="3150D83C" w14:textId="77777777" w:rsidR="001449D5" w:rsidRDefault="001449D5" w:rsidP="001449D5">
      <w:pPr>
        <w:jc w:val="both"/>
        <w:rPr>
          <w:rFonts w:eastAsia="Arial" w:cstheme="minorHAnsi"/>
          <w:color w:val="252525"/>
        </w:rPr>
      </w:pPr>
    </w:p>
    <w:p w14:paraId="05845050" w14:textId="77777777" w:rsidR="001449D5" w:rsidRPr="00B021A5" w:rsidRDefault="001449D5" w:rsidP="001449D5">
      <w:pPr>
        <w:jc w:val="both"/>
        <w:rPr>
          <w:rFonts w:eastAsia="Arial" w:cstheme="minorHAnsi"/>
          <w:color w:val="252525"/>
        </w:rPr>
      </w:pPr>
    </w:p>
    <w:p w14:paraId="4009D0B9" w14:textId="77777777" w:rsidR="001449D5" w:rsidRPr="00B021A5" w:rsidRDefault="001449D5" w:rsidP="001449D5">
      <w:pPr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ARTICULO 4</w:t>
      </w:r>
      <w:r w:rsidRPr="00B021A5">
        <w:rPr>
          <w:rFonts w:eastAsia="Arial"/>
          <w:b/>
          <w:color w:val="252525"/>
        </w:rPr>
        <w:t>º. Categorías</w:t>
      </w:r>
    </w:p>
    <w:p w14:paraId="539923DF" w14:textId="77777777" w:rsidR="001449D5" w:rsidRPr="00B021A5" w:rsidRDefault="001449D5" w:rsidP="001449D5">
      <w:pPr>
        <w:jc w:val="both"/>
        <w:rPr>
          <w:rFonts w:eastAsia="Arial"/>
          <w:b/>
          <w:color w:val="252525"/>
        </w:rPr>
      </w:pPr>
    </w:p>
    <w:p w14:paraId="3501F39C" w14:textId="77777777" w:rsidR="001449D5" w:rsidRDefault="001449D5" w:rsidP="001449D5">
      <w:pPr>
        <w:jc w:val="both"/>
        <w:rPr>
          <w:rFonts w:eastAsia="Arial"/>
          <w:color w:val="252525"/>
        </w:rPr>
      </w:pPr>
      <w:r>
        <w:rPr>
          <w:rFonts w:eastAsia="Arial"/>
          <w:color w:val="252525"/>
        </w:rPr>
        <w:t xml:space="preserve">La organización se reserva el derecho a modificar las distancias de ser necesario. Los participantes serán informados previamente en los canales de comunicación y redes sociales  del evento sobre estos cambios. </w:t>
      </w:r>
    </w:p>
    <w:p w14:paraId="26EB7A18" w14:textId="77777777" w:rsidR="001449D5" w:rsidRDefault="001449D5" w:rsidP="001449D5">
      <w:pPr>
        <w:jc w:val="both"/>
        <w:rPr>
          <w:rFonts w:eastAsia="Arial"/>
          <w:color w:val="252525"/>
        </w:rPr>
      </w:pPr>
    </w:p>
    <w:p w14:paraId="32B7BD11" w14:textId="77777777" w:rsidR="001449D5" w:rsidRPr="00B021A5" w:rsidRDefault="001449D5" w:rsidP="001449D5">
      <w:pPr>
        <w:jc w:val="both"/>
        <w:rPr>
          <w:rFonts w:eastAsia="Arial"/>
          <w:color w:val="252525"/>
        </w:rPr>
      </w:pPr>
      <w:r w:rsidRPr="00B021A5">
        <w:rPr>
          <w:rFonts w:eastAsia="Arial"/>
          <w:color w:val="252525"/>
        </w:rPr>
        <w:t>Podrán partcipar en este ev</w:t>
      </w:r>
      <w:r>
        <w:rPr>
          <w:rFonts w:eastAsia="Arial"/>
          <w:color w:val="252525"/>
        </w:rPr>
        <w:t>ento todas las personas, damas y</w:t>
      </w:r>
      <w:r w:rsidRPr="00B021A5">
        <w:rPr>
          <w:rFonts w:eastAsia="Arial"/>
          <w:color w:val="252525"/>
        </w:rPr>
        <w:t xml:space="preserve"> varones. </w:t>
      </w:r>
    </w:p>
    <w:p w14:paraId="4DDD008E" w14:textId="77777777" w:rsidR="001449D5" w:rsidRPr="000B233A" w:rsidRDefault="001449D5" w:rsidP="001449D5">
      <w:pPr>
        <w:jc w:val="both"/>
        <w:rPr>
          <w:rFonts w:eastAsia="Arial"/>
          <w:color w:val="252525"/>
        </w:rPr>
      </w:pPr>
    </w:p>
    <w:p w14:paraId="326B1716" w14:textId="77777777" w:rsidR="001449D5" w:rsidRPr="00B021A5" w:rsidRDefault="001449D5" w:rsidP="001449D5">
      <w:pPr>
        <w:ind w:left="284" w:hanging="284"/>
        <w:jc w:val="both"/>
        <w:rPr>
          <w:rFonts w:eastAsia="Arial"/>
          <w:color w:val="252525"/>
        </w:rPr>
      </w:pPr>
    </w:p>
    <w:p w14:paraId="5161761E" w14:textId="77777777" w:rsidR="001449D5" w:rsidRPr="00B021A5" w:rsidRDefault="001449D5" w:rsidP="001449D5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</w:rPr>
      </w:pPr>
      <w:r w:rsidRPr="00B021A5">
        <w:rPr>
          <w:rFonts w:ascii="Calibri" w:hAnsi="Calibri" w:cs="Calibri"/>
        </w:rPr>
        <w:t xml:space="preserve">En la </w:t>
      </w:r>
      <w:r>
        <w:rPr>
          <w:rFonts w:ascii="Calibri" w:hAnsi="Calibri" w:cs="Calibri"/>
        </w:rPr>
        <w:t>distancia de 5 K só</w:t>
      </w:r>
      <w:r w:rsidRPr="00B021A5">
        <w:rPr>
          <w:rFonts w:ascii="Calibri" w:hAnsi="Calibri" w:cs="Calibri"/>
        </w:rPr>
        <w:t xml:space="preserve">lo podrán participar aquellos atletas que, </w:t>
      </w:r>
      <w:r>
        <w:rPr>
          <w:rFonts w:ascii="Calibri" w:hAnsi="Calibri" w:cs="Calibri"/>
        </w:rPr>
        <w:t>al día de la carrera, tengan 13</w:t>
      </w:r>
      <w:r w:rsidRPr="00B021A5">
        <w:rPr>
          <w:rFonts w:ascii="Calibri" w:hAnsi="Calibri" w:cs="Calibri"/>
        </w:rPr>
        <w:t xml:space="preserve"> años o más. </w:t>
      </w:r>
    </w:p>
    <w:p w14:paraId="22FD2F8C" w14:textId="77777777" w:rsidR="001449D5" w:rsidRPr="00B021A5" w:rsidRDefault="001449D5" w:rsidP="001449D5">
      <w:pPr>
        <w:pStyle w:val="NormalWeb"/>
        <w:spacing w:before="0" w:beforeAutospacing="0" w:after="0" w:afterAutospacing="0"/>
        <w:ind w:left="284" w:hanging="284"/>
        <w:jc w:val="both"/>
        <w:rPr>
          <w:rFonts w:ascii="Calibri" w:hAnsi="Calibri" w:cs="Calibri"/>
        </w:rPr>
      </w:pPr>
    </w:p>
    <w:p w14:paraId="6615CEBF" w14:textId="77777777" w:rsidR="001449D5" w:rsidRDefault="001449D5" w:rsidP="001449D5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la distancia 10 </w:t>
      </w:r>
      <w:r w:rsidRPr="00B021A5">
        <w:rPr>
          <w:rFonts w:ascii="Calibri" w:hAnsi="Calibri" w:cs="Calibri"/>
        </w:rPr>
        <w:t>K solo podran partic</w:t>
      </w:r>
      <w:r>
        <w:rPr>
          <w:rFonts w:ascii="Calibri" w:hAnsi="Calibri" w:cs="Calibri"/>
        </w:rPr>
        <w:t xml:space="preserve">ipar aquellos atletas que, al día de la carrera, tengan 15 </w:t>
      </w:r>
      <w:r w:rsidRPr="00B021A5">
        <w:rPr>
          <w:rFonts w:ascii="Calibri" w:hAnsi="Calibri" w:cs="Calibri"/>
        </w:rPr>
        <w:t>años o mas.</w:t>
      </w:r>
    </w:p>
    <w:p w14:paraId="6DA95AC3" w14:textId="77777777" w:rsidR="001449D5" w:rsidRDefault="001449D5" w:rsidP="001449D5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50BE1D4" w14:textId="77777777" w:rsidR="001449D5" w:rsidRDefault="001449D5" w:rsidP="001449D5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la distancia 21 </w:t>
      </w:r>
      <w:r w:rsidRPr="00B021A5">
        <w:rPr>
          <w:rFonts w:ascii="Calibri" w:hAnsi="Calibri" w:cs="Calibri"/>
        </w:rPr>
        <w:t>K solo podran partic</w:t>
      </w:r>
      <w:r>
        <w:rPr>
          <w:rFonts w:ascii="Calibri" w:hAnsi="Calibri" w:cs="Calibri"/>
        </w:rPr>
        <w:t>ipar aquellos atletas que, al día de la carrera, tengan 15</w:t>
      </w:r>
      <w:r w:rsidRPr="00B021A5">
        <w:rPr>
          <w:rFonts w:ascii="Calibri" w:hAnsi="Calibri" w:cs="Calibri"/>
        </w:rPr>
        <w:t xml:space="preserve"> años o mas.</w:t>
      </w:r>
    </w:p>
    <w:p w14:paraId="03E34694" w14:textId="77777777" w:rsidR="001449D5" w:rsidRPr="000B233A" w:rsidRDefault="001449D5" w:rsidP="001449D5">
      <w:pPr>
        <w:rPr>
          <w:rFonts w:cs="Calibri"/>
        </w:rPr>
      </w:pPr>
    </w:p>
    <w:p w14:paraId="411756F6" w14:textId="77777777" w:rsidR="001449D5" w:rsidRDefault="001449D5" w:rsidP="001449D5">
      <w:pPr>
        <w:rPr>
          <w:rFonts w:cs="Calibri"/>
        </w:rPr>
      </w:pPr>
    </w:p>
    <w:p w14:paraId="376FE1E0" w14:textId="77777777" w:rsidR="001449D5" w:rsidRDefault="001449D5" w:rsidP="001449D5">
      <w:pPr>
        <w:rPr>
          <w:rFonts w:cs="Calibri"/>
        </w:rPr>
      </w:pPr>
      <w:r>
        <w:rPr>
          <w:rFonts w:cs="Calibri"/>
        </w:rPr>
        <w:t>Modalidad 5K</w:t>
      </w:r>
    </w:p>
    <w:p w14:paraId="5A39254A" w14:textId="77777777" w:rsidR="001449D5" w:rsidRDefault="001449D5" w:rsidP="001449D5">
      <w:pPr>
        <w:jc w:val="both"/>
        <w:rPr>
          <w:rFonts w:eastAsia="Arial"/>
          <w:color w:val="252525"/>
        </w:rPr>
      </w:pPr>
    </w:p>
    <w:p w14:paraId="5D587CB2" w14:textId="77777777" w:rsidR="001449D5" w:rsidRDefault="001449D5" w:rsidP="001449D5">
      <w:pPr>
        <w:jc w:val="both"/>
        <w:rPr>
          <w:rFonts w:eastAsia="Arial" w:cstheme="minorHAnsi"/>
          <w:color w:val="252525"/>
        </w:rPr>
      </w:pPr>
      <w:r w:rsidRPr="00B021A5">
        <w:rPr>
          <w:rFonts w:eastAsia="Arial"/>
          <w:color w:val="252525"/>
        </w:rPr>
        <w:t>Todos los menores de 18 años deberán presentar la autorización corr</w:t>
      </w:r>
      <w:r>
        <w:rPr>
          <w:rFonts w:eastAsia="Arial"/>
          <w:color w:val="252525"/>
        </w:rPr>
        <w:t>espondiente firmada por alguno de los padres</w:t>
      </w:r>
      <w:r w:rsidRPr="00B021A5">
        <w:rPr>
          <w:rFonts w:eastAsia="Arial"/>
          <w:color w:val="252525"/>
        </w:rPr>
        <w:t xml:space="preserve"> o representante legal</w:t>
      </w:r>
      <w:r>
        <w:rPr>
          <w:rFonts w:eastAsia="Arial"/>
          <w:color w:val="252525"/>
        </w:rPr>
        <w:t>,</w:t>
      </w:r>
      <w:r w:rsidRPr="00B021A5">
        <w:rPr>
          <w:rFonts w:eastAsia="Arial"/>
          <w:color w:val="252525"/>
        </w:rPr>
        <w:t xml:space="preserve"> y ser acompañados por éste al momento del retiro del número de competencia. </w:t>
      </w:r>
      <w:r>
        <w:rPr>
          <w:rFonts w:eastAsia="Arial" w:cstheme="minorHAnsi"/>
          <w:color w:val="252525"/>
        </w:rPr>
        <w:t xml:space="preserve">En el caso </w:t>
      </w:r>
      <w:r w:rsidRPr="003E6E08">
        <w:rPr>
          <w:rFonts w:eastAsia="Arial" w:cstheme="minorHAnsi"/>
          <w:color w:val="252525"/>
        </w:rPr>
        <w:t>que el adulto responsable no pueda asistir al evento, se aceptará en su lugar una autorización firmada, más una fotocopia de la cédula de identidad de éste.</w:t>
      </w:r>
    </w:p>
    <w:p w14:paraId="26B49953" w14:textId="77777777" w:rsidR="001449D5" w:rsidRDefault="001449D5" w:rsidP="001449D5">
      <w:pPr>
        <w:jc w:val="both"/>
        <w:rPr>
          <w:rFonts w:eastAsia="Arial" w:cstheme="minorHAnsi"/>
          <w:color w:val="252525"/>
        </w:rPr>
      </w:pPr>
    </w:p>
    <w:p w14:paraId="796AC4C3" w14:textId="77777777" w:rsidR="001449D5" w:rsidRDefault="001449D5" w:rsidP="001449D5">
      <w:pPr>
        <w:jc w:val="both"/>
        <w:rPr>
          <w:rFonts w:eastAsia="Arial" w:cstheme="minorHAnsi"/>
          <w:color w:val="252525"/>
        </w:rPr>
      </w:pPr>
    </w:p>
    <w:p w14:paraId="100B7536" w14:textId="77777777" w:rsidR="001449D5" w:rsidRDefault="001449D5" w:rsidP="001449D5">
      <w:pPr>
        <w:jc w:val="both"/>
        <w:rPr>
          <w:rFonts w:eastAsia="Arial" w:cstheme="minorHAnsi"/>
          <w:color w:val="252525"/>
        </w:rPr>
      </w:pPr>
    </w:p>
    <w:p w14:paraId="229C6293" w14:textId="77777777" w:rsidR="001449D5" w:rsidRPr="003E6E08" w:rsidRDefault="001449D5" w:rsidP="001449D5">
      <w:pPr>
        <w:jc w:val="both"/>
        <w:rPr>
          <w:rFonts w:eastAsia="Arial" w:cstheme="minorHAnsi"/>
          <w:color w:val="252525"/>
        </w:rPr>
      </w:pPr>
      <w:r>
        <w:rPr>
          <w:rFonts w:eastAsia="Arial" w:cstheme="minorHAnsi"/>
          <w:color w:val="252525"/>
        </w:rPr>
        <w:t xml:space="preserve">Modalidad 10k </w:t>
      </w:r>
    </w:p>
    <w:p w14:paraId="647E5F97" w14:textId="77777777" w:rsidR="001449D5" w:rsidRDefault="001449D5" w:rsidP="001449D5">
      <w:pPr>
        <w:autoSpaceDE w:val="0"/>
        <w:autoSpaceDN w:val="0"/>
        <w:adjustRightInd w:val="0"/>
        <w:rPr>
          <w:rFonts w:ascii="Helvetica" w:hAnsi="Helvetica" w:cs="Helvetica"/>
          <w:noProof w:val="0"/>
          <w:color w:val="535353"/>
          <w:sz w:val="28"/>
          <w:szCs w:val="28"/>
          <w:lang w:val="es-ES_tradnl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4123"/>
      </w:tblGrid>
      <w:tr w:rsidR="001449D5" w14:paraId="53E374E6" w14:textId="77777777" w:rsidTr="001449D5">
        <w:trPr>
          <w:trHeight w:val="601"/>
        </w:trPr>
        <w:tc>
          <w:tcPr>
            <w:tcW w:w="8177" w:type="dxa"/>
            <w:gridSpan w:val="2"/>
            <w:tcBorders>
              <w:bottom w:val="single" w:sz="4" w:space="0" w:color="auto"/>
            </w:tcBorders>
          </w:tcPr>
          <w:p w14:paraId="5F261AEA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MODALIDAD 10 K</w:t>
            </w:r>
          </w:p>
        </w:tc>
      </w:tr>
      <w:tr w:rsidR="001449D5" w14:paraId="7BC02ADD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8FD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CATEGORIA</w:t>
            </w:r>
          </w:p>
          <w:p w14:paraId="58166F28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Hombres y Mujeres         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4ED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EDAD</w:t>
            </w:r>
          </w:p>
          <w:p w14:paraId="469C784E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15 a 19 años </w:t>
            </w:r>
          </w:p>
        </w:tc>
      </w:tr>
      <w:tr w:rsidR="001449D5" w14:paraId="215225BE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B05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96AD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20 – 29 años </w:t>
            </w:r>
          </w:p>
        </w:tc>
      </w:tr>
      <w:tr w:rsidR="001449D5" w14:paraId="4D64AF4B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B05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639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 – 39 años</w:t>
            </w:r>
          </w:p>
        </w:tc>
      </w:tr>
      <w:tr w:rsidR="001449D5" w14:paraId="23A0BDA5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EFE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B95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 – 49 años</w:t>
            </w:r>
          </w:p>
        </w:tc>
      </w:tr>
      <w:tr w:rsidR="001449D5" w14:paraId="1A097E45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699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C9C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 – 59 años</w:t>
            </w:r>
          </w:p>
        </w:tc>
      </w:tr>
      <w:tr w:rsidR="001449D5" w14:paraId="60A1BDED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F7C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0C1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 – 65 años</w:t>
            </w:r>
          </w:p>
        </w:tc>
      </w:tr>
      <w:tr w:rsidR="001449D5" w14:paraId="5A7C5A40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9EE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A76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66 – 70 años y mas</w:t>
            </w:r>
          </w:p>
        </w:tc>
      </w:tr>
    </w:tbl>
    <w:p w14:paraId="6F9F2CFA" w14:textId="77777777" w:rsidR="001449D5" w:rsidRDefault="001449D5" w:rsidP="001449D5">
      <w:pPr>
        <w:jc w:val="both"/>
        <w:rPr>
          <w:rFonts w:eastAsia="Arial"/>
          <w:color w:val="252525"/>
        </w:rPr>
      </w:pPr>
    </w:p>
    <w:p w14:paraId="488D69F5" w14:textId="77777777" w:rsidR="001449D5" w:rsidRDefault="001449D5" w:rsidP="001449D5">
      <w:pPr>
        <w:jc w:val="both"/>
        <w:rPr>
          <w:rFonts w:eastAsia="Arial"/>
          <w:color w:val="252525"/>
        </w:rPr>
      </w:pPr>
      <w:r>
        <w:rPr>
          <w:rFonts w:eastAsia="Arial"/>
          <w:color w:val="252525"/>
        </w:rPr>
        <w:t xml:space="preserve">Modalidad 21 k </w:t>
      </w:r>
    </w:p>
    <w:p w14:paraId="7426AEA6" w14:textId="77777777" w:rsidR="001449D5" w:rsidRDefault="001449D5" w:rsidP="001449D5">
      <w:pPr>
        <w:jc w:val="both"/>
        <w:rPr>
          <w:rFonts w:eastAsia="Arial"/>
          <w:color w:val="252525"/>
        </w:rPr>
      </w:pPr>
    </w:p>
    <w:p w14:paraId="0B06FD8F" w14:textId="77777777" w:rsidR="001449D5" w:rsidRDefault="001449D5" w:rsidP="001449D5">
      <w:pPr>
        <w:jc w:val="both"/>
        <w:rPr>
          <w:rFonts w:eastAsia="Arial"/>
          <w:color w:val="252525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4123"/>
      </w:tblGrid>
      <w:tr w:rsidR="001449D5" w14:paraId="1D6F3519" w14:textId="77777777" w:rsidTr="001449D5">
        <w:trPr>
          <w:trHeight w:val="601"/>
        </w:trPr>
        <w:tc>
          <w:tcPr>
            <w:tcW w:w="8177" w:type="dxa"/>
            <w:gridSpan w:val="2"/>
            <w:tcBorders>
              <w:bottom w:val="single" w:sz="4" w:space="0" w:color="auto"/>
            </w:tcBorders>
          </w:tcPr>
          <w:p w14:paraId="263A161E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MODALIDAD 21K</w:t>
            </w:r>
          </w:p>
        </w:tc>
      </w:tr>
      <w:tr w:rsidR="001449D5" w14:paraId="573CB522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BC66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CATEGORIA</w:t>
            </w:r>
          </w:p>
          <w:p w14:paraId="23CC775D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Hombres y Mujeres         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3F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EDAD</w:t>
            </w:r>
          </w:p>
          <w:p w14:paraId="42266D52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15 a 19 años </w:t>
            </w:r>
          </w:p>
        </w:tc>
      </w:tr>
      <w:tr w:rsidR="001449D5" w14:paraId="389E5E78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B18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737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20 – 29 años </w:t>
            </w:r>
          </w:p>
        </w:tc>
      </w:tr>
      <w:tr w:rsidR="001449D5" w14:paraId="418E3486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43E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F6A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 – 39 años</w:t>
            </w:r>
          </w:p>
        </w:tc>
      </w:tr>
      <w:tr w:rsidR="001449D5" w14:paraId="419527C0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94E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9E6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 – 49 años</w:t>
            </w:r>
          </w:p>
        </w:tc>
      </w:tr>
      <w:tr w:rsidR="001449D5" w14:paraId="396960A4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743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5E4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 – 59 años</w:t>
            </w:r>
          </w:p>
        </w:tc>
      </w:tr>
      <w:tr w:rsidR="001449D5" w14:paraId="46EAF8F0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43D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7C7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 – 65 años</w:t>
            </w:r>
          </w:p>
        </w:tc>
      </w:tr>
      <w:tr w:rsidR="001449D5" w14:paraId="5ABAFD8C" w14:textId="77777777" w:rsidTr="001449D5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D924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Hombres y Mujeres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EA1" w14:textId="77777777" w:rsidR="001449D5" w:rsidRDefault="001449D5" w:rsidP="001449D5">
            <w:pPr>
              <w:pStyle w:val="Prrafodelista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66 – 70 años y mas</w:t>
            </w:r>
          </w:p>
        </w:tc>
      </w:tr>
    </w:tbl>
    <w:p w14:paraId="529DD5C0" w14:textId="77777777" w:rsidR="001449D5" w:rsidRDefault="001449D5" w:rsidP="001449D5">
      <w:pPr>
        <w:jc w:val="both"/>
        <w:rPr>
          <w:rFonts w:eastAsia="Arial"/>
          <w:color w:val="252525"/>
        </w:rPr>
      </w:pPr>
    </w:p>
    <w:p w14:paraId="0C1E0430" w14:textId="77777777" w:rsidR="001449D5" w:rsidRPr="003E6E08" w:rsidRDefault="001449D5" w:rsidP="001449D5">
      <w:pPr>
        <w:jc w:val="both"/>
        <w:rPr>
          <w:rFonts w:eastAsia="Arial" w:cstheme="minorHAnsi"/>
          <w:color w:val="252525"/>
        </w:rPr>
      </w:pPr>
    </w:p>
    <w:p w14:paraId="76936C51" w14:textId="77777777" w:rsidR="001449D5" w:rsidRDefault="001449D5" w:rsidP="001449D5">
      <w:pPr>
        <w:jc w:val="both"/>
        <w:rPr>
          <w:rFonts w:cstheme="minorHAnsi"/>
        </w:rPr>
      </w:pPr>
    </w:p>
    <w:p w14:paraId="10AF5930" w14:textId="77777777" w:rsidR="001449D5" w:rsidRPr="00B021A5" w:rsidRDefault="001449D5" w:rsidP="001449D5">
      <w:pPr>
        <w:jc w:val="both"/>
        <w:rPr>
          <w:rFonts w:eastAsia="Arial"/>
          <w:color w:val="252525"/>
        </w:rPr>
      </w:pPr>
    </w:p>
    <w:p w14:paraId="31FD405C" w14:textId="77777777" w:rsidR="001449D5" w:rsidRDefault="001449D5" w:rsidP="001449D5">
      <w:pPr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ARTICULO 6</w:t>
      </w:r>
      <w:r w:rsidRPr="003314EA">
        <w:rPr>
          <w:rFonts w:eastAsia="Arial"/>
          <w:b/>
          <w:color w:val="252525"/>
        </w:rPr>
        <w:t xml:space="preserve">º. </w:t>
      </w:r>
      <w:r>
        <w:rPr>
          <w:rFonts w:eastAsia="Arial"/>
          <w:b/>
          <w:color w:val="252525"/>
        </w:rPr>
        <w:t>Entrega de KITS</w:t>
      </w:r>
    </w:p>
    <w:p w14:paraId="5B9ACC8E" w14:textId="77777777" w:rsidR="001449D5" w:rsidRDefault="001449D5" w:rsidP="001449D5">
      <w:pPr>
        <w:jc w:val="both"/>
        <w:rPr>
          <w:rFonts w:eastAsia="Arial"/>
          <w:b/>
          <w:color w:val="252525"/>
        </w:rPr>
      </w:pPr>
    </w:p>
    <w:p w14:paraId="5CA65A32" w14:textId="77777777" w:rsidR="001449D5" w:rsidRPr="00902005" w:rsidRDefault="001449D5" w:rsidP="001449D5">
      <w:pPr>
        <w:jc w:val="both"/>
        <w:rPr>
          <w:rFonts w:eastAsia="Arial" w:cstheme="minorHAnsi"/>
          <w:color w:val="252525"/>
        </w:rPr>
      </w:pPr>
      <w:r w:rsidRPr="00902005">
        <w:rPr>
          <w:rFonts w:eastAsia="Arial" w:cstheme="minorHAnsi"/>
          <w:color w:val="252525"/>
        </w:rPr>
        <w:t xml:space="preserve">El costo de la inscripción cancelada por los medios descritos anteriormente, da derecho a </w:t>
      </w:r>
      <w:r>
        <w:rPr>
          <w:rFonts w:eastAsia="Arial" w:cstheme="minorHAnsi"/>
          <w:color w:val="252525"/>
        </w:rPr>
        <w:t>un kits</w:t>
      </w:r>
      <w:r w:rsidRPr="00902005">
        <w:rPr>
          <w:rFonts w:eastAsia="Arial" w:cstheme="minorHAnsi"/>
          <w:color w:val="252525"/>
        </w:rPr>
        <w:t xml:space="preserve"> de</w:t>
      </w:r>
      <w:r>
        <w:rPr>
          <w:rFonts w:eastAsia="Arial" w:cstheme="minorHAnsi"/>
          <w:color w:val="252525"/>
        </w:rPr>
        <w:t xml:space="preserve"> competencia, que consiste en: </w:t>
      </w:r>
      <w:r w:rsidRPr="00902005">
        <w:rPr>
          <w:rFonts w:eastAsia="Arial" w:cstheme="minorHAnsi"/>
          <w:color w:val="252525"/>
        </w:rPr>
        <w:t xml:space="preserve"> número de competencia,</w:t>
      </w:r>
      <w:r>
        <w:rPr>
          <w:rFonts w:eastAsia="Arial" w:cstheme="minorHAnsi"/>
          <w:color w:val="252525"/>
        </w:rPr>
        <w:t xml:space="preserve"> polera, chip de cronometraje </w:t>
      </w:r>
      <w:r w:rsidRPr="00902005">
        <w:rPr>
          <w:rFonts w:eastAsia="Arial" w:cstheme="minorHAnsi"/>
          <w:color w:val="252525"/>
        </w:rPr>
        <w:t>.</w:t>
      </w:r>
      <w:r>
        <w:rPr>
          <w:rFonts w:eastAsia="Arial" w:cstheme="minorHAnsi"/>
          <w:color w:val="252525"/>
        </w:rPr>
        <w:t xml:space="preserve"> La entrega de la polera</w:t>
      </w:r>
      <w:r w:rsidRPr="00902005">
        <w:rPr>
          <w:rFonts w:eastAsia="Arial" w:cstheme="minorHAnsi"/>
          <w:color w:val="252525"/>
        </w:rPr>
        <w:t>, cualquiera sea el modelo, talla, o diseño, se hará por orde</w:t>
      </w:r>
      <w:r>
        <w:rPr>
          <w:rFonts w:eastAsia="Arial" w:cstheme="minorHAnsi"/>
          <w:color w:val="252525"/>
        </w:rPr>
        <w:t>n de llegada .</w:t>
      </w:r>
    </w:p>
    <w:p w14:paraId="74DF1E9B" w14:textId="77777777" w:rsidR="001449D5" w:rsidRPr="00902005" w:rsidRDefault="001449D5" w:rsidP="001449D5">
      <w:pPr>
        <w:jc w:val="both"/>
        <w:rPr>
          <w:rFonts w:eastAsia="Arial" w:cstheme="minorHAnsi"/>
          <w:color w:val="252525"/>
        </w:rPr>
      </w:pPr>
    </w:p>
    <w:p w14:paraId="2EA61679" w14:textId="77777777" w:rsidR="001449D5" w:rsidRPr="00902005" w:rsidRDefault="001449D5" w:rsidP="001449D5">
      <w:pPr>
        <w:jc w:val="both"/>
        <w:rPr>
          <w:rFonts w:eastAsia="Arial" w:cstheme="minorHAnsi"/>
          <w:b/>
          <w:color w:val="252525"/>
        </w:rPr>
      </w:pPr>
      <w:r w:rsidRPr="00902005">
        <w:rPr>
          <w:rFonts w:eastAsia="Arial" w:cstheme="minorHAnsi"/>
          <w:color w:val="252525"/>
        </w:rPr>
        <w:t xml:space="preserve">El </w:t>
      </w:r>
      <w:r>
        <w:rPr>
          <w:rFonts w:eastAsia="Arial" w:cstheme="minorHAnsi"/>
          <w:color w:val="252525"/>
        </w:rPr>
        <w:t>kit</w:t>
      </w:r>
      <w:r w:rsidRPr="00902005">
        <w:rPr>
          <w:rFonts w:eastAsia="Arial" w:cstheme="minorHAnsi"/>
          <w:color w:val="252525"/>
        </w:rPr>
        <w:t xml:space="preserve"> se entregará única</w:t>
      </w:r>
      <w:r>
        <w:rPr>
          <w:rFonts w:eastAsia="Arial" w:cstheme="minorHAnsi"/>
          <w:color w:val="252525"/>
        </w:rPr>
        <w:t>mente</w:t>
      </w:r>
      <w:r w:rsidRPr="00902005">
        <w:rPr>
          <w:rFonts w:eastAsia="Arial" w:cstheme="minorHAnsi"/>
          <w:color w:val="252525"/>
        </w:rPr>
        <w:t xml:space="preserve"> y </w:t>
      </w:r>
      <w:r>
        <w:rPr>
          <w:rFonts w:eastAsia="Arial" w:cstheme="minorHAnsi"/>
          <w:color w:val="252525"/>
        </w:rPr>
        <w:t>en</w:t>
      </w:r>
      <w:r w:rsidRPr="00902005">
        <w:rPr>
          <w:rFonts w:eastAsia="Arial" w:cstheme="minorHAnsi"/>
          <w:color w:val="252525"/>
        </w:rPr>
        <w:t xml:space="preserve"> for</w:t>
      </w:r>
      <w:r>
        <w:rPr>
          <w:rFonts w:eastAsia="Arial" w:cstheme="minorHAnsi"/>
          <w:color w:val="252525"/>
        </w:rPr>
        <w:t>ma personal a los participantes</w:t>
      </w:r>
      <w:r w:rsidRPr="00902005">
        <w:rPr>
          <w:rFonts w:eastAsia="Arial" w:cstheme="minorHAnsi"/>
          <w:color w:val="252525"/>
        </w:rPr>
        <w:t xml:space="preserve"> previamente inscritos, el </w:t>
      </w:r>
      <w:r w:rsidRPr="000A0877">
        <w:rPr>
          <w:rFonts w:eastAsia="Arial" w:cstheme="minorHAnsi"/>
          <w:color w:val="252525"/>
        </w:rPr>
        <w:t xml:space="preserve">día </w:t>
      </w:r>
      <w:r>
        <w:rPr>
          <w:rFonts w:eastAsia="Arial" w:cstheme="minorHAnsi"/>
          <w:color w:val="252525"/>
        </w:rPr>
        <w:t>viernes 16 y 17  de Agosto</w:t>
      </w:r>
      <w:r w:rsidR="008B1A38">
        <w:rPr>
          <w:rFonts w:eastAsia="Arial" w:cstheme="minorHAnsi"/>
          <w:color w:val="252525"/>
        </w:rPr>
        <w:t xml:space="preserve"> </w:t>
      </w:r>
      <w:r>
        <w:rPr>
          <w:rFonts w:eastAsia="Arial" w:cstheme="minorHAnsi"/>
          <w:color w:val="252525"/>
        </w:rPr>
        <w:t>en tienda Decathon</w:t>
      </w:r>
      <w:r w:rsidR="008B1A38">
        <w:rPr>
          <w:rFonts w:eastAsia="Arial" w:cstheme="minorHAnsi"/>
          <w:color w:val="252525"/>
        </w:rPr>
        <w:t xml:space="preserve"> Mall plaza La Serena </w:t>
      </w:r>
      <w:r>
        <w:rPr>
          <w:rFonts w:eastAsia="Arial" w:cstheme="minorHAnsi"/>
          <w:color w:val="252525"/>
        </w:rPr>
        <w:t xml:space="preserve">. </w:t>
      </w:r>
    </w:p>
    <w:p w14:paraId="34B8E4AB" w14:textId="77777777" w:rsidR="001449D5" w:rsidRPr="00902005" w:rsidRDefault="001449D5" w:rsidP="001449D5">
      <w:pPr>
        <w:jc w:val="both"/>
        <w:rPr>
          <w:rFonts w:cstheme="minorHAnsi"/>
        </w:rPr>
      </w:pPr>
    </w:p>
    <w:p w14:paraId="34293D41" w14:textId="77777777" w:rsidR="001449D5" w:rsidRPr="00902005" w:rsidRDefault="001449D5" w:rsidP="001449D5">
      <w:pPr>
        <w:jc w:val="both"/>
        <w:rPr>
          <w:rFonts w:cstheme="minorHAnsi"/>
          <w:color w:val="000000" w:themeColor="text1"/>
        </w:rPr>
      </w:pPr>
      <w:r w:rsidRPr="00902005">
        <w:rPr>
          <w:rFonts w:cstheme="minorHAnsi"/>
        </w:rPr>
        <w:t xml:space="preserve">Los menores deberán ir acompañados de un adulto, quien deberá firmar la liberación de responsabilidad, autorizando al menor a participar de este evento, donde todos los competidores deberán presentar su cédula de identidad para retirar su kit de competencia. En </w:t>
      </w:r>
      <w:r w:rsidRPr="00902005">
        <w:rPr>
          <w:rFonts w:cstheme="minorHAnsi"/>
          <w:color w:val="000000" w:themeColor="text1"/>
        </w:rPr>
        <w:t xml:space="preserve">caso de que el kit sea retirado por un tercero, éste deberá presentar una fotocopia de la cédula de identidad de la persona inscrita y el poder simple debidamente firmado. </w:t>
      </w:r>
    </w:p>
    <w:p w14:paraId="2D1FA4E1" w14:textId="77777777" w:rsidR="001449D5" w:rsidRPr="00902005" w:rsidRDefault="001449D5" w:rsidP="001449D5">
      <w:pPr>
        <w:jc w:val="both"/>
        <w:rPr>
          <w:rFonts w:cstheme="minorHAnsi"/>
        </w:rPr>
      </w:pPr>
    </w:p>
    <w:p w14:paraId="32052368" w14:textId="77777777" w:rsidR="001449D5" w:rsidRPr="00902005" w:rsidRDefault="001449D5" w:rsidP="001449D5">
      <w:pPr>
        <w:jc w:val="both"/>
        <w:rPr>
          <w:rFonts w:cstheme="minorHAnsi"/>
        </w:rPr>
      </w:pPr>
      <w:r w:rsidRPr="00902005">
        <w:rPr>
          <w:rFonts w:cstheme="minorHAnsi"/>
        </w:rPr>
        <w:t>El uso de la polera oficial de competencia es obligatorio en todo momento y para todos los participantes inscritos.</w:t>
      </w:r>
    </w:p>
    <w:p w14:paraId="0A2C1431" w14:textId="77777777" w:rsidR="001449D5" w:rsidRPr="00902005" w:rsidRDefault="001449D5" w:rsidP="001449D5">
      <w:pPr>
        <w:jc w:val="both"/>
        <w:rPr>
          <w:rFonts w:eastAsia="Arial" w:cstheme="minorHAnsi"/>
          <w:color w:val="252525"/>
        </w:rPr>
      </w:pPr>
    </w:p>
    <w:p w14:paraId="580F533F" w14:textId="77777777" w:rsidR="001449D5" w:rsidRDefault="001449D5" w:rsidP="001449D5">
      <w:pPr>
        <w:jc w:val="both"/>
        <w:rPr>
          <w:rFonts w:eastAsia="Arial" w:cstheme="minorHAnsi"/>
          <w:b/>
          <w:color w:val="252525"/>
        </w:rPr>
      </w:pPr>
      <w:r w:rsidRPr="00902005">
        <w:rPr>
          <w:rFonts w:eastAsia="Arial" w:cstheme="minorHAnsi"/>
          <w:b/>
          <w:color w:val="252525"/>
        </w:rPr>
        <w:t xml:space="preserve">NO SE ENTREGARÁN NUMEROS </w:t>
      </w:r>
      <w:r>
        <w:rPr>
          <w:rFonts w:eastAsia="Arial" w:cstheme="minorHAnsi"/>
          <w:b/>
          <w:color w:val="252525"/>
        </w:rPr>
        <w:t xml:space="preserve">NI POLERA NI PREMIOS  CON </w:t>
      </w:r>
      <w:r w:rsidRPr="00902005">
        <w:rPr>
          <w:rFonts w:eastAsia="Arial" w:cstheme="minorHAnsi"/>
          <w:b/>
          <w:color w:val="252525"/>
        </w:rPr>
        <w:t>POSTERIOR</w:t>
      </w:r>
      <w:r>
        <w:rPr>
          <w:rFonts w:eastAsia="Arial" w:cstheme="minorHAnsi"/>
          <w:b/>
          <w:color w:val="252525"/>
        </w:rPr>
        <w:t>IDAD AL DÍA DE ENTREGA DE KIT.</w:t>
      </w:r>
    </w:p>
    <w:p w14:paraId="5EF9819C" w14:textId="77777777" w:rsidR="001449D5" w:rsidRDefault="001449D5" w:rsidP="001449D5">
      <w:pPr>
        <w:jc w:val="both"/>
        <w:rPr>
          <w:rFonts w:eastAsia="Arial" w:cstheme="minorHAnsi"/>
          <w:b/>
          <w:color w:val="252525"/>
        </w:rPr>
      </w:pPr>
    </w:p>
    <w:p w14:paraId="24EE22D4" w14:textId="77777777" w:rsidR="001449D5" w:rsidRDefault="001449D5" w:rsidP="001449D5">
      <w:pPr>
        <w:jc w:val="both"/>
        <w:rPr>
          <w:rFonts w:eastAsia="Arial"/>
          <w:color w:val="252525"/>
        </w:rPr>
      </w:pPr>
    </w:p>
    <w:p w14:paraId="5EBADABB" w14:textId="77777777" w:rsidR="001449D5" w:rsidRDefault="001449D5" w:rsidP="001449D5">
      <w:pPr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ARTICULO 7</w:t>
      </w:r>
      <w:r w:rsidRPr="003314EA">
        <w:rPr>
          <w:rFonts w:eastAsia="Arial"/>
          <w:b/>
          <w:color w:val="252525"/>
        </w:rPr>
        <w:t xml:space="preserve">º. </w:t>
      </w:r>
      <w:r>
        <w:rPr>
          <w:rFonts w:eastAsia="Arial"/>
          <w:b/>
          <w:color w:val="252525"/>
        </w:rPr>
        <w:t>Premiación:</w:t>
      </w:r>
    </w:p>
    <w:p w14:paraId="41662F38" w14:textId="77777777" w:rsidR="001449D5" w:rsidRDefault="001449D5" w:rsidP="001449D5">
      <w:pPr>
        <w:spacing w:line="237" w:lineRule="auto"/>
        <w:jc w:val="both"/>
        <w:rPr>
          <w:rFonts w:eastAsia="Arial"/>
          <w:b/>
          <w:color w:val="252525"/>
        </w:rPr>
      </w:pPr>
    </w:p>
    <w:p w14:paraId="082E57C8" w14:textId="77777777" w:rsidR="001449D5" w:rsidRPr="00BC5F70" w:rsidRDefault="001449D5" w:rsidP="001449D5">
      <w:pPr>
        <w:spacing w:line="237" w:lineRule="auto"/>
        <w:jc w:val="both"/>
        <w:rPr>
          <w:rFonts w:eastAsia="Arial"/>
          <w:color w:val="252525"/>
        </w:rPr>
      </w:pPr>
      <w:r w:rsidRPr="00BC5F70">
        <w:rPr>
          <w:rFonts w:eastAsia="Arial"/>
          <w:color w:val="252525"/>
        </w:rPr>
        <w:t>Todo participante</w:t>
      </w:r>
      <w:r>
        <w:rPr>
          <w:rFonts w:eastAsia="Arial"/>
          <w:color w:val="252525"/>
        </w:rPr>
        <w:t>,</w:t>
      </w:r>
      <w:r w:rsidRPr="00BC5F70">
        <w:rPr>
          <w:rFonts w:eastAsia="Arial"/>
          <w:color w:val="252525"/>
        </w:rPr>
        <w:t xml:space="preserve"> para optar a los premios de la competencia</w:t>
      </w:r>
      <w:r>
        <w:rPr>
          <w:rFonts w:eastAsia="Arial"/>
          <w:color w:val="252525"/>
        </w:rPr>
        <w:t>,</w:t>
      </w:r>
      <w:r w:rsidRPr="00BC5F70">
        <w:rPr>
          <w:rFonts w:eastAsia="Arial"/>
          <w:color w:val="252525"/>
        </w:rPr>
        <w:t xml:space="preserve"> deberá pasar por TODOS los controles instalados en la corrida, tanto en </w:t>
      </w:r>
      <w:r>
        <w:rPr>
          <w:rFonts w:eastAsia="Arial"/>
          <w:color w:val="252525"/>
        </w:rPr>
        <w:t>la largada, en la ruta y en la m</w:t>
      </w:r>
      <w:r w:rsidRPr="00BC5F70">
        <w:rPr>
          <w:rFonts w:eastAsia="Arial"/>
          <w:color w:val="252525"/>
        </w:rPr>
        <w:t xml:space="preserve">eta. Todo competidor que infrinja las disposiciones de estas bases o incurra en cualquiera de las conductas prohibidas en éstas, incluyendo el no registro de su paso por todos los </w:t>
      </w:r>
      <w:r>
        <w:rPr>
          <w:rFonts w:eastAsia="Arial"/>
          <w:color w:val="252525"/>
        </w:rPr>
        <w:t xml:space="preserve">controles mencionados, </w:t>
      </w:r>
      <w:r w:rsidRPr="00BC5F70">
        <w:rPr>
          <w:rFonts w:eastAsia="Arial"/>
          <w:color w:val="252525"/>
        </w:rPr>
        <w:t>será descalificado.</w:t>
      </w:r>
    </w:p>
    <w:p w14:paraId="74EA3E5D" w14:textId="77777777" w:rsidR="001449D5" w:rsidRPr="00BC5F70" w:rsidRDefault="001449D5" w:rsidP="001449D5">
      <w:pPr>
        <w:spacing w:line="31" w:lineRule="exact"/>
        <w:rPr>
          <w:rFonts w:eastAsia="Times New Roman"/>
        </w:rPr>
      </w:pPr>
    </w:p>
    <w:p w14:paraId="59676427" w14:textId="77777777" w:rsidR="001449D5" w:rsidRDefault="001449D5" w:rsidP="001449D5">
      <w:pPr>
        <w:spacing w:line="238" w:lineRule="auto"/>
        <w:jc w:val="both"/>
        <w:rPr>
          <w:rFonts w:eastAsia="Arial"/>
          <w:color w:val="252525"/>
        </w:rPr>
      </w:pPr>
    </w:p>
    <w:p w14:paraId="6E7A1B6F" w14:textId="77777777" w:rsidR="001449D5" w:rsidRDefault="001449D5" w:rsidP="001449D5">
      <w:pPr>
        <w:spacing w:line="238" w:lineRule="auto"/>
        <w:jc w:val="both"/>
        <w:rPr>
          <w:rFonts w:eastAsia="Arial"/>
          <w:color w:val="252525"/>
        </w:rPr>
      </w:pPr>
      <w:r>
        <w:rPr>
          <w:rFonts w:eastAsia="Arial"/>
          <w:color w:val="252525"/>
        </w:rPr>
        <w:t>El premio del evento</w:t>
      </w:r>
      <w:r w:rsidRPr="00BC5F70">
        <w:rPr>
          <w:rFonts w:eastAsia="Arial"/>
          <w:color w:val="252525"/>
        </w:rPr>
        <w:t xml:space="preserve"> es</w:t>
      </w:r>
      <w:r w:rsidR="00701281">
        <w:rPr>
          <w:rFonts w:eastAsia="Arial"/>
          <w:color w:val="252525"/>
        </w:rPr>
        <w:t xml:space="preserve"> la medalla</w:t>
      </w:r>
      <w:r>
        <w:rPr>
          <w:rFonts w:eastAsia="Arial"/>
          <w:color w:val="252525"/>
        </w:rPr>
        <w:t xml:space="preserve"> mas concursos y sorteos con premios de loa auspiciadores  . La o</w:t>
      </w:r>
      <w:r w:rsidRPr="00BC5F70">
        <w:rPr>
          <w:rFonts w:eastAsia="Arial"/>
          <w:color w:val="252525"/>
        </w:rPr>
        <w:t xml:space="preserve">rganización no tendrá responsabilidad alguna si </w:t>
      </w:r>
      <w:r>
        <w:rPr>
          <w:rFonts w:eastAsia="Arial"/>
          <w:color w:val="252525"/>
        </w:rPr>
        <w:t>dichos auspiciadores no cumplies</w:t>
      </w:r>
      <w:r w:rsidRPr="00BC5F70">
        <w:rPr>
          <w:rFonts w:eastAsia="Arial"/>
          <w:color w:val="252525"/>
        </w:rPr>
        <w:t>en con la entrega del o los premios o d</w:t>
      </w:r>
      <w:r>
        <w:rPr>
          <w:rFonts w:eastAsia="Arial"/>
          <w:color w:val="252525"/>
        </w:rPr>
        <w:t>e la calidad de los mismo</w:t>
      </w:r>
      <w:r w:rsidRPr="00BC5F70">
        <w:rPr>
          <w:rFonts w:eastAsia="Arial"/>
          <w:color w:val="252525"/>
        </w:rPr>
        <w:t>.</w:t>
      </w:r>
    </w:p>
    <w:p w14:paraId="5D7B6769" w14:textId="77777777" w:rsidR="001449D5" w:rsidRPr="003314EA" w:rsidRDefault="001449D5" w:rsidP="001449D5">
      <w:pPr>
        <w:spacing w:line="328" w:lineRule="exact"/>
        <w:rPr>
          <w:rFonts w:eastAsia="Times New Roman"/>
        </w:rPr>
      </w:pPr>
    </w:p>
    <w:p w14:paraId="623B0B2C" w14:textId="77777777" w:rsidR="001449D5" w:rsidRDefault="001449D5" w:rsidP="001449D5">
      <w:pPr>
        <w:spacing w:line="0" w:lineRule="atLeast"/>
        <w:rPr>
          <w:rFonts w:eastAsia="Arial"/>
          <w:b/>
          <w:color w:val="252525"/>
        </w:rPr>
      </w:pPr>
    </w:p>
    <w:p w14:paraId="0E2883A2" w14:textId="77777777" w:rsidR="001449D5" w:rsidRDefault="001449D5" w:rsidP="001449D5">
      <w:pPr>
        <w:spacing w:line="0" w:lineRule="atLeast"/>
        <w:rPr>
          <w:rFonts w:eastAsia="Arial"/>
          <w:color w:val="252525"/>
        </w:rPr>
      </w:pPr>
      <w:r>
        <w:rPr>
          <w:rFonts w:eastAsia="Arial"/>
          <w:b/>
          <w:color w:val="252525"/>
        </w:rPr>
        <w:t>Premiación 5 Km</w:t>
      </w:r>
      <w:r w:rsidRPr="00BC5F70">
        <w:rPr>
          <w:rFonts w:eastAsia="Arial"/>
          <w:b/>
          <w:color w:val="252525"/>
        </w:rPr>
        <w:t>:</w:t>
      </w:r>
      <w:r>
        <w:rPr>
          <w:rFonts w:eastAsia="Arial"/>
          <w:b/>
          <w:color w:val="252525"/>
        </w:rPr>
        <w:t xml:space="preserve">  Distancia participativa </w:t>
      </w:r>
    </w:p>
    <w:p w14:paraId="434E9FDD" w14:textId="77777777" w:rsidR="00701281" w:rsidRDefault="00701281" w:rsidP="001449D5">
      <w:pPr>
        <w:tabs>
          <w:tab w:val="left" w:pos="620"/>
        </w:tabs>
        <w:spacing w:line="0" w:lineRule="atLeast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 xml:space="preserve"> </w:t>
      </w:r>
    </w:p>
    <w:p w14:paraId="3A57BC19" w14:textId="77777777" w:rsidR="00701281" w:rsidRPr="00BC5F70" w:rsidRDefault="00701281" w:rsidP="00701281">
      <w:pPr>
        <w:spacing w:line="237" w:lineRule="auto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 xml:space="preserve">Clasificacion General </w:t>
      </w:r>
      <w:r w:rsidRPr="00BC5F70">
        <w:rPr>
          <w:rFonts w:eastAsia="Arial"/>
          <w:b/>
          <w:color w:val="252525"/>
        </w:rPr>
        <w:t>(Damas y Varones)</w:t>
      </w:r>
    </w:p>
    <w:p w14:paraId="52D7EA9D" w14:textId="77777777" w:rsidR="00701281" w:rsidRPr="00BC5F70" w:rsidRDefault="00701281" w:rsidP="00701281">
      <w:pPr>
        <w:spacing w:line="22" w:lineRule="exact"/>
        <w:rPr>
          <w:rFonts w:eastAsia="Times New Roman"/>
        </w:rPr>
      </w:pPr>
    </w:p>
    <w:p w14:paraId="40507994" w14:textId="77777777" w:rsidR="001449D5" w:rsidRDefault="001449D5" w:rsidP="001449D5">
      <w:pPr>
        <w:tabs>
          <w:tab w:val="left" w:pos="620"/>
        </w:tabs>
        <w:spacing w:line="0" w:lineRule="atLeast"/>
        <w:rPr>
          <w:rFonts w:eastAsia="Arial"/>
          <w:b/>
          <w:color w:val="252525"/>
        </w:rPr>
      </w:pPr>
    </w:p>
    <w:p w14:paraId="6A54F5DC" w14:textId="77777777" w:rsidR="00701281" w:rsidRPr="00BC5F70" w:rsidRDefault="00701281" w:rsidP="00701281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>
        <w:rPr>
          <w:rFonts w:eastAsia="Arial"/>
          <w:color w:val="252525"/>
        </w:rPr>
        <w:t>1</w:t>
      </w:r>
      <w:r w:rsidRPr="00BC5F70">
        <w:rPr>
          <w:rFonts w:eastAsia="Arial"/>
          <w:color w:val="252525"/>
        </w:rPr>
        <w:t>°</w:t>
      </w:r>
      <w:r>
        <w:rPr>
          <w:rFonts w:eastAsia="Arial"/>
          <w:color w:val="252525"/>
        </w:rPr>
        <w:t xml:space="preserve"> </w:t>
      </w:r>
      <w:r w:rsidRPr="00BC5F70">
        <w:rPr>
          <w:rFonts w:eastAsia="Arial"/>
          <w:color w:val="252525"/>
        </w:rPr>
        <w:t>Lugar: Medalla</w:t>
      </w:r>
      <w:r>
        <w:rPr>
          <w:rFonts w:eastAsia="Arial"/>
          <w:color w:val="252525"/>
        </w:rPr>
        <w:t xml:space="preserve"> Premio de auspiciadores </w:t>
      </w:r>
    </w:p>
    <w:p w14:paraId="5868E39E" w14:textId="77777777" w:rsidR="00701281" w:rsidRPr="00BC5F70" w:rsidRDefault="00701281" w:rsidP="00701281">
      <w:pPr>
        <w:spacing w:line="22" w:lineRule="exact"/>
        <w:rPr>
          <w:rFonts w:eastAsia="Arial"/>
          <w:color w:val="252525"/>
        </w:rPr>
      </w:pPr>
    </w:p>
    <w:p w14:paraId="4AF1176A" w14:textId="77777777" w:rsidR="00701281" w:rsidRPr="00BC5F70" w:rsidRDefault="00701281" w:rsidP="00701281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 w:rsidRPr="00BC5F70">
        <w:rPr>
          <w:rFonts w:eastAsia="Arial"/>
          <w:color w:val="252525"/>
        </w:rPr>
        <w:t>2° Lugar: Medalla</w:t>
      </w:r>
      <w:r>
        <w:rPr>
          <w:rFonts w:eastAsia="Arial"/>
          <w:color w:val="252525"/>
        </w:rPr>
        <w:t xml:space="preserve">  Premio de auspiciadores</w:t>
      </w:r>
    </w:p>
    <w:p w14:paraId="1E1C1062" w14:textId="77777777" w:rsidR="00701281" w:rsidRPr="00BC5F70" w:rsidRDefault="00701281" w:rsidP="00701281">
      <w:pPr>
        <w:spacing w:line="17" w:lineRule="exact"/>
        <w:rPr>
          <w:rFonts w:eastAsia="Arial"/>
          <w:color w:val="252525"/>
        </w:rPr>
      </w:pPr>
    </w:p>
    <w:p w14:paraId="35AD2F08" w14:textId="77777777" w:rsidR="00701281" w:rsidRPr="00BC5F70" w:rsidRDefault="00701281" w:rsidP="00701281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 w:rsidRPr="00BC5F70">
        <w:rPr>
          <w:rFonts w:eastAsia="Arial"/>
          <w:color w:val="252525"/>
        </w:rPr>
        <w:t>3° Lugar: Medalla</w:t>
      </w:r>
      <w:r>
        <w:rPr>
          <w:rFonts w:eastAsia="Arial"/>
          <w:color w:val="252525"/>
        </w:rPr>
        <w:t xml:space="preserve">  Premio de auspiciadores</w:t>
      </w:r>
    </w:p>
    <w:p w14:paraId="4FF21EEC" w14:textId="77777777" w:rsidR="00701281" w:rsidRDefault="00701281" w:rsidP="001449D5">
      <w:pPr>
        <w:tabs>
          <w:tab w:val="left" w:pos="620"/>
        </w:tabs>
        <w:spacing w:line="0" w:lineRule="atLeast"/>
        <w:rPr>
          <w:rFonts w:eastAsia="Arial"/>
          <w:b/>
          <w:color w:val="252525"/>
        </w:rPr>
      </w:pPr>
    </w:p>
    <w:p w14:paraId="1699157C" w14:textId="77777777" w:rsidR="001449D5" w:rsidRDefault="001449D5" w:rsidP="001449D5">
      <w:pPr>
        <w:tabs>
          <w:tab w:val="left" w:pos="620"/>
        </w:tabs>
        <w:spacing w:line="0" w:lineRule="atLeast"/>
        <w:rPr>
          <w:rFonts w:eastAsia="Arial"/>
          <w:b/>
          <w:color w:val="252525"/>
        </w:rPr>
      </w:pPr>
    </w:p>
    <w:p w14:paraId="09D9F00C" w14:textId="77777777" w:rsidR="001449D5" w:rsidRPr="00BC5F70" w:rsidRDefault="001449D5" w:rsidP="001449D5">
      <w:pPr>
        <w:tabs>
          <w:tab w:val="left" w:pos="620"/>
        </w:tabs>
        <w:spacing w:line="0" w:lineRule="atLeast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Premiación 10 Km</w:t>
      </w:r>
      <w:r w:rsidRPr="00BC5F70">
        <w:rPr>
          <w:rFonts w:eastAsia="Arial"/>
          <w:b/>
          <w:color w:val="252525"/>
        </w:rPr>
        <w:t>:</w:t>
      </w:r>
    </w:p>
    <w:p w14:paraId="08DAA01B" w14:textId="77777777" w:rsidR="001449D5" w:rsidRDefault="001449D5" w:rsidP="001449D5">
      <w:pPr>
        <w:spacing w:line="237" w:lineRule="auto"/>
        <w:rPr>
          <w:rFonts w:eastAsia="Arial"/>
          <w:b/>
          <w:color w:val="252525"/>
        </w:rPr>
      </w:pPr>
    </w:p>
    <w:p w14:paraId="463CD193" w14:textId="77777777" w:rsidR="001449D5" w:rsidRDefault="001449D5" w:rsidP="001449D5">
      <w:pPr>
        <w:spacing w:line="237" w:lineRule="auto"/>
        <w:rPr>
          <w:rFonts w:eastAsia="Arial"/>
          <w:b/>
          <w:color w:val="252525"/>
        </w:rPr>
      </w:pPr>
      <w:r w:rsidRPr="00BC5F70">
        <w:rPr>
          <w:rFonts w:eastAsia="Arial"/>
          <w:b/>
          <w:color w:val="252525"/>
        </w:rPr>
        <w:t xml:space="preserve">Clasificación </w:t>
      </w:r>
      <w:r>
        <w:rPr>
          <w:rFonts w:eastAsia="Arial"/>
          <w:b/>
          <w:color w:val="252525"/>
        </w:rPr>
        <w:t>g</w:t>
      </w:r>
      <w:r w:rsidRPr="00BC5F70">
        <w:rPr>
          <w:rFonts w:eastAsia="Arial"/>
          <w:b/>
          <w:color w:val="252525"/>
        </w:rPr>
        <w:t>eneral (Damas y Varones)</w:t>
      </w:r>
    </w:p>
    <w:p w14:paraId="2640BCDC" w14:textId="77777777" w:rsidR="008B1A38" w:rsidRPr="00BC5F70" w:rsidRDefault="008B1A38" w:rsidP="001449D5">
      <w:pPr>
        <w:spacing w:line="237" w:lineRule="auto"/>
        <w:rPr>
          <w:rFonts w:eastAsia="Arial"/>
          <w:b/>
          <w:color w:val="252525"/>
        </w:rPr>
      </w:pPr>
    </w:p>
    <w:p w14:paraId="1C9A1034" w14:textId="77777777" w:rsidR="001449D5" w:rsidRPr="00BC5F70" w:rsidRDefault="001449D5" w:rsidP="001449D5">
      <w:pPr>
        <w:spacing w:line="22" w:lineRule="exact"/>
        <w:rPr>
          <w:rFonts w:eastAsia="Times New Roman"/>
        </w:rPr>
      </w:pPr>
    </w:p>
    <w:p w14:paraId="5D6C4AEB" w14:textId="77777777" w:rsidR="008B1A38" w:rsidRPr="00BC5F70" w:rsidRDefault="008B1A38" w:rsidP="008B1A38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>
        <w:rPr>
          <w:rFonts w:eastAsia="Arial"/>
          <w:color w:val="252525"/>
        </w:rPr>
        <w:t>1</w:t>
      </w:r>
      <w:r w:rsidRPr="00BC5F70">
        <w:rPr>
          <w:rFonts w:eastAsia="Arial"/>
          <w:color w:val="252525"/>
        </w:rPr>
        <w:t>°</w:t>
      </w:r>
      <w:r>
        <w:rPr>
          <w:rFonts w:eastAsia="Arial"/>
          <w:color w:val="252525"/>
        </w:rPr>
        <w:t xml:space="preserve"> </w:t>
      </w:r>
      <w:r w:rsidRPr="00BC5F70">
        <w:rPr>
          <w:rFonts w:eastAsia="Arial"/>
          <w:color w:val="252525"/>
        </w:rPr>
        <w:t>Lugar: Medalla</w:t>
      </w:r>
      <w:r>
        <w:rPr>
          <w:rFonts w:eastAsia="Arial"/>
          <w:color w:val="252525"/>
        </w:rPr>
        <w:t xml:space="preserve"> Premio de auspiciadores </w:t>
      </w:r>
    </w:p>
    <w:p w14:paraId="1E8303C6" w14:textId="77777777" w:rsidR="008B1A38" w:rsidRPr="00BC5F70" w:rsidRDefault="008B1A38" w:rsidP="008B1A38">
      <w:pPr>
        <w:spacing w:line="22" w:lineRule="exact"/>
        <w:rPr>
          <w:rFonts w:eastAsia="Arial"/>
          <w:color w:val="252525"/>
        </w:rPr>
      </w:pPr>
    </w:p>
    <w:p w14:paraId="233473B6" w14:textId="77777777" w:rsidR="008B1A38" w:rsidRPr="00BC5F70" w:rsidRDefault="008B1A38" w:rsidP="008B1A38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 w:rsidRPr="00BC5F70">
        <w:rPr>
          <w:rFonts w:eastAsia="Arial"/>
          <w:color w:val="252525"/>
        </w:rPr>
        <w:t>2° Lugar: Medalla</w:t>
      </w:r>
      <w:r>
        <w:rPr>
          <w:rFonts w:eastAsia="Arial"/>
          <w:color w:val="252525"/>
        </w:rPr>
        <w:t xml:space="preserve">  Premio de auspiciadores</w:t>
      </w:r>
    </w:p>
    <w:p w14:paraId="2E47CA1C" w14:textId="77777777" w:rsidR="008B1A38" w:rsidRPr="00BC5F70" w:rsidRDefault="008B1A38" w:rsidP="008B1A38">
      <w:pPr>
        <w:spacing w:line="17" w:lineRule="exact"/>
        <w:rPr>
          <w:rFonts w:eastAsia="Arial"/>
          <w:color w:val="252525"/>
        </w:rPr>
      </w:pPr>
    </w:p>
    <w:p w14:paraId="13216878" w14:textId="77777777" w:rsidR="008B1A38" w:rsidRPr="00BC5F70" w:rsidRDefault="008B1A38" w:rsidP="008B1A38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 w:rsidRPr="00BC5F70">
        <w:rPr>
          <w:rFonts w:eastAsia="Arial"/>
          <w:color w:val="252525"/>
        </w:rPr>
        <w:t>3° Lugar: Medalla</w:t>
      </w:r>
      <w:r>
        <w:rPr>
          <w:rFonts w:eastAsia="Arial"/>
          <w:color w:val="252525"/>
        </w:rPr>
        <w:t xml:space="preserve">  Premio de auspiciadores</w:t>
      </w:r>
    </w:p>
    <w:p w14:paraId="03B18456" w14:textId="77777777" w:rsidR="001449D5" w:rsidRPr="00BC5F70" w:rsidRDefault="001449D5" w:rsidP="008B1A38">
      <w:pPr>
        <w:tabs>
          <w:tab w:val="left" w:pos="420"/>
        </w:tabs>
        <w:spacing w:line="0" w:lineRule="atLeast"/>
        <w:rPr>
          <w:rFonts w:eastAsia="Arial"/>
          <w:color w:val="252525"/>
        </w:rPr>
      </w:pPr>
    </w:p>
    <w:p w14:paraId="4C2E8852" w14:textId="77777777" w:rsidR="001449D5" w:rsidRPr="00BC5F70" w:rsidRDefault="001449D5" w:rsidP="001449D5">
      <w:pPr>
        <w:spacing w:line="257" w:lineRule="exact"/>
        <w:rPr>
          <w:rFonts w:eastAsia="Times New Roman"/>
        </w:rPr>
      </w:pPr>
    </w:p>
    <w:p w14:paraId="30308AA8" w14:textId="77777777" w:rsidR="001449D5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</w:p>
    <w:p w14:paraId="514412D7" w14:textId="77777777" w:rsidR="001449D5" w:rsidRDefault="001449D5" w:rsidP="001449D5">
      <w:pPr>
        <w:tabs>
          <w:tab w:val="left" w:pos="620"/>
        </w:tabs>
        <w:spacing w:line="0" w:lineRule="atLeast"/>
        <w:rPr>
          <w:rFonts w:eastAsia="Arial"/>
          <w:b/>
          <w:color w:val="252525"/>
        </w:rPr>
      </w:pPr>
    </w:p>
    <w:p w14:paraId="3B93AAB5" w14:textId="77777777" w:rsidR="008B1A38" w:rsidRDefault="008B1A38" w:rsidP="001449D5">
      <w:pPr>
        <w:tabs>
          <w:tab w:val="left" w:pos="620"/>
        </w:tabs>
        <w:spacing w:line="0" w:lineRule="atLeast"/>
        <w:rPr>
          <w:rFonts w:eastAsia="Arial"/>
          <w:b/>
          <w:color w:val="252525"/>
        </w:rPr>
      </w:pPr>
    </w:p>
    <w:p w14:paraId="2B08AB1C" w14:textId="77777777" w:rsidR="001449D5" w:rsidRPr="00BC5F70" w:rsidRDefault="001449D5" w:rsidP="001449D5">
      <w:pPr>
        <w:tabs>
          <w:tab w:val="left" w:pos="620"/>
        </w:tabs>
        <w:spacing w:line="0" w:lineRule="atLeast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Premiación 21 Km</w:t>
      </w:r>
      <w:r w:rsidRPr="00BC5F70">
        <w:rPr>
          <w:rFonts w:eastAsia="Arial"/>
          <w:b/>
          <w:color w:val="252525"/>
        </w:rPr>
        <w:t>:</w:t>
      </w:r>
    </w:p>
    <w:p w14:paraId="06992459" w14:textId="77777777" w:rsidR="001449D5" w:rsidRPr="00BC5F70" w:rsidRDefault="001449D5" w:rsidP="001449D5">
      <w:pPr>
        <w:spacing w:line="237" w:lineRule="auto"/>
        <w:rPr>
          <w:rFonts w:eastAsia="Arial"/>
          <w:b/>
          <w:color w:val="252525"/>
        </w:rPr>
      </w:pPr>
      <w:r w:rsidRPr="00BC5F70">
        <w:rPr>
          <w:rFonts w:eastAsia="Arial"/>
          <w:b/>
          <w:color w:val="252525"/>
        </w:rPr>
        <w:t xml:space="preserve">Clasificación </w:t>
      </w:r>
      <w:r>
        <w:rPr>
          <w:rFonts w:eastAsia="Arial"/>
          <w:b/>
          <w:color w:val="252525"/>
        </w:rPr>
        <w:t>g</w:t>
      </w:r>
      <w:r w:rsidRPr="00BC5F70">
        <w:rPr>
          <w:rFonts w:eastAsia="Arial"/>
          <w:b/>
          <w:color w:val="252525"/>
        </w:rPr>
        <w:t>eneral (Damas y Varones)</w:t>
      </w:r>
    </w:p>
    <w:p w14:paraId="3C140F46" w14:textId="77777777" w:rsidR="001449D5" w:rsidRPr="00BC5F70" w:rsidRDefault="001449D5" w:rsidP="001449D5">
      <w:pPr>
        <w:spacing w:line="22" w:lineRule="exact"/>
        <w:rPr>
          <w:rFonts w:eastAsia="Times New Roman"/>
        </w:rPr>
      </w:pPr>
    </w:p>
    <w:p w14:paraId="689AB8F5" w14:textId="77777777" w:rsidR="001449D5" w:rsidRPr="00BC5F70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>
        <w:rPr>
          <w:rFonts w:eastAsia="Arial"/>
          <w:color w:val="252525"/>
        </w:rPr>
        <w:t>1</w:t>
      </w:r>
      <w:r w:rsidRPr="00BC5F70">
        <w:rPr>
          <w:rFonts w:eastAsia="Arial"/>
          <w:color w:val="252525"/>
        </w:rPr>
        <w:t>°</w:t>
      </w:r>
      <w:r>
        <w:rPr>
          <w:rFonts w:eastAsia="Arial"/>
          <w:color w:val="252525"/>
        </w:rPr>
        <w:t xml:space="preserve"> </w:t>
      </w:r>
      <w:r w:rsidRPr="00BC5F70">
        <w:rPr>
          <w:rFonts w:eastAsia="Arial"/>
          <w:color w:val="252525"/>
        </w:rPr>
        <w:t>Lugar: Medalla</w:t>
      </w:r>
      <w:r w:rsidR="00701281">
        <w:rPr>
          <w:rFonts w:eastAsia="Arial"/>
          <w:color w:val="252525"/>
        </w:rPr>
        <w:t xml:space="preserve"> + 200.000 pesos </w:t>
      </w:r>
    </w:p>
    <w:p w14:paraId="12B6889E" w14:textId="77777777" w:rsidR="001449D5" w:rsidRPr="00BC5F70" w:rsidRDefault="001449D5" w:rsidP="001449D5">
      <w:pPr>
        <w:spacing w:line="22" w:lineRule="exact"/>
        <w:rPr>
          <w:rFonts w:eastAsia="Arial"/>
          <w:color w:val="252525"/>
        </w:rPr>
      </w:pPr>
    </w:p>
    <w:p w14:paraId="7FA3C14E" w14:textId="77777777" w:rsidR="001449D5" w:rsidRPr="00BC5F70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 w:rsidRPr="00BC5F70">
        <w:rPr>
          <w:rFonts w:eastAsia="Arial"/>
          <w:color w:val="252525"/>
        </w:rPr>
        <w:t>2° Lugar: Medalla</w:t>
      </w:r>
      <w:r w:rsidR="00701281">
        <w:rPr>
          <w:rFonts w:eastAsia="Arial"/>
          <w:color w:val="252525"/>
        </w:rPr>
        <w:t xml:space="preserve">  + 100.000 pesos </w:t>
      </w:r>
    </w:p>
    <w:p w14:paraId="483BB81C" w14:textId="77777777" w:rsidR="001449D5" w:rsidRPr="00BC5F70" w:rsidRDefault="001449D5" w:rsidP="001449D5">
      <w:pPr>
        <w:spacing w:line="17" w:lineRule="exact"/>
        <w:rPr>
          <w:rFonts w:eastAsia="Arial"/>
          <w:color w:val="252525"/>
        </w:rPr>
      </w:pPr>
    </w:p>
    <w:p w14:paraId="3612DDDE" w14:textId="77777777" w:rsidR="001449D5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 w:rsidRPr="00BC5F70">
        <w:rPr>
          <w:rFonts w:eastAsia="Arial"/>
          <w:color w:val="252525"/>
        </w:rPr>
        <w:t>3° Lugar: Medalla</w:t>
      </w:r>
      <w:r w:rsidR="00701281">
        <w:rPr>
          <w:rFonts w:eastAsia="Arial"/>
          <w:color w:val="252525"/>
        </w:rPr>
        <w:t xml:space="preserve">   + 50.000 pesos </w:t>
      </w:r>
    </w:p>
    <w:p w14:paraId="0CD6635F" w14:textId="77777777" w:rsidR="001449D5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</w:p>
    <w:p w14:paraId="17AEDF33" w14:textId="77777777" w:rsidR="001449D5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</w:p>
    <w:p w14:paraId="2AB55709" w14:textId="77777777" w:rsidR="001449D5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>
        <w:rPr>
          <w:rFonts w:eastAsia="Arial"/>
          <w:color w:val="252525"/>
        </w:rPr>
        <w:t>En esta distancia se premiarán además todas las categorías por edad  con medallas (damas y varones).</w:t>
      </w:r>
    </w:p>
    <w:p w14:paraId="09D8ADE5" w14:textId="77777777" w:rsidR="001449D5" w:rsidRPr="00C41CE5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</w:p>
    <w:p w14:paraId="5893D174" w14:textId="77777777" w:rsidR="001449D5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  <w:r>
        <w:rPr>
          <w:rFonts w:eastAsia="Arial"/>
          <w:color w:val="252525"/>
        </w:rPr>
        <w:t>Se entregarán medallas finisher a todos los participantes debidamente inscritos en las distancias de 21K,10K Y 5K</w:t>
      </w:r>
    </w:p>
    <w:p w14:paraId="39D72FE0" w14:textId="77777777" w:rsidR="001449D5" w:rsidRDefault="001449D5" w:rsidP="001449D5">
      <w:pPr>
        <w:tabs>
          <w:tab w:val="left" w:pos="420"/>
        </w:tabs>
        <w:spacing w:line="0" w:lineRule="atLeast"/>
        <w:rPr>
          <w:rFonts w:eastAsia="Arial"/>
          <w:color w:val="252525"/>
        </w:rPr>
      </w:pPr>
    </w:p>
    <w:p w14:paraId="0F546AF6" w14:textId="77777777" w:rsidR="001449D5" w:rsidRDefault="001449D5" w:rsidP="001449D5">
      <w:pPr>
        <w:tabs>
          <w:tab w:val="left" w:pos="420"/>
        </w:tabs>
        <w:spacing w:line="0" w:lineRule="atLeast"/>
        <w:jc w:val="both"/>
        <w:rPr>
          <w:rFonts w:eastAsia="Arial"/>
          <w:color w:val="252525"/>
        </w:rPr>
      </w:pPr>
      <w:r>
        <w:rPr>
          <w:rFonts w:eastAsia="Arial"/>
          <w:color w:val="252525"/>
        </w:rPr>
        <w:t xml:space="preserve">La ceremonia de premiación se realizará inmediatamente luego de verificados los resultados de cronometraje. La organización no enviará por correo ningún trofeo o premio a los participantes que no los hayan recogido durante dicha ceremonia de premiación. </w:t>
      </w:r>
    </w:p>
    <w:p w14:paraId="349816E4" w14:textId="77777777" w:rsidR="001449D5" w:rsidRDefault="001449D5" w:rsidP="001449D5">
      <w:pPr>
        <w:jc w:val="both"/>
        <w:rPr>
          <w:rFonts w:eastAsia="Arial"/>
          <w:b/>
          <w:color w:val="252525"/>
        </w:rPr>
      </w:pPr>
    </w:p>
    <w:p w14:paraId="49B2F328" w14:textId="77777777" w:rsidR="001449D5" w:rsidRDefault="001449D5" w:rsidP="001449D5">
      <w:pPr>
        <w:jc w:val="both"/>
        <w:rPr>
          <w:rFonts w:eastAsia="Arial"/>
          <w:color w:val="252525"/>
        </w:rPr>
      </w:pPr>
      <w:r w:rsidRPr="00BC5F70">
        <w:rPr>
          <w:rFonts w:eastAsia="Arial"/>
          <w:color w:val="252525"/>
        </w:rPr>
        <w:t>Será ob</w:t>
      </w:r>
      <w:r>
        <w:rPr>
          <w:rFonts w:eastAsia="Arial"/>
          <w:color w:val="252525"/>
        </w:rPr>
        <w:t>ligación esencial de los participantes</w:t>
      </w:r>
      <w:r w:rsidRPr="00BC5F70">
        <w:rPr>
          <w:rFonts w:eastAsia="Arial"/>
          <w:color w:val="252525"/>
        </w:rPr>
        <w:t xml:space="preserve"> que recibirán las medallas presentarse a la ceremonia de premiación con la camiseta oficial </w:t>
      </w:r>
      <w:r>
        <w:rPr>
          <w:rFonts w:eastAsia="Arial"/>
          <w:color w:val="252525"/>
        </w:rPr>
        <w:t xml:space="preserve">de la carrera Run n Sand </w:t>
      </w:r>
      <w:r w:rsidRPr="00BC5F70">
        <w:rPr>
          <w:rFonts w:eastAsia="Arial"/>
          <w:color w:val="252525"/>
        </w:rPr>
        <w:t>y su número de competidor en el pecho completamente visible.</w:t>
      </w:r>
    </w:p>
    <w:p w14:paraId="71272690" w14:textId="77777777" w:rsidR="001449D5" w:rsidRDefault="001449D5" w:rsidP="001449D5">
      <w:pPr>
        <w:jc w:val="both"/>
        <w:rPr>
          <w:rFonts w:eastAsia="Arial"/>
          <w:color w:val="252525"/>
        </w:rPr>
      </w:pPr>
    </w:p>
    <w:p w14:paraId="05FF44C6" w14:textId="77777777" w:rsidR="001449D5" w:rsidRDefault="001449D5" w:rsidP="001449D5">
      <w:pPr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ARTICULO 8</w:t>
      </w:r>
      <w:r w:rsidRPr="003314EA">
        <w:rPr>
          <w:rFonts w:eastAsia="Arial"/>
          <w:b/>
          <w:color w:val="252525"/>
        </w:rPr>
        <w:t xml:space="preserve">º. </w:t>
      </w:r>
      <w:r>
        <w:rPr>
          <w:rFonts w:eastAsia="Arial"/>
          <w:b/>
          <w:color w:val="252525"/>
        </w:rPr>
        <w:t xml:space="preserve">Obligaciones del Participante </w:t>
      </w:r>
    </w:p>
    <w:p w14:paraId="2CFE071E" w14:textId="77777777" w:rsidR="001449D5" w:rsidRPr="00BC5F70" w:rsidRDefault="001449D5" w:rsidP="001449D5">
      <w:pPr>
        <w:jc w:val="both"/>
        <w:rPr>
          <w:rFonts w:eastAsia="Arial"/>
          <w:b/>
          <w:color w:val="252525"/>
        </w:rPr>
      </w:pPr>
    </w:p>
    <w:p w14:paraId="2863E3AA" w14:textId="77777777" w:rsidR="001449D5" w:rsidRPr="00BC5F70" w:rsidRDefault="001449D5" w:rsidP="001449D5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eastAsia="Arial" w:hAnsiTheme="minorHAnsi"/>
          <w:sz w:val="24"/>
          <w:szCs w:val="24"/>
        </w:rPr>
      </w:pPr>
      <w:r w:rsidRPr="00BC5F70">
        <w:rPr>
          <w:rFonts w:asciiTheme="minorHAnsi" w:eastAsia="Arial" w:hAnsiTheme="minorHAnsi"/>
          <w:color w:val="252525"/>
          <w:sz w:val="24"/>
          <w:szCs w:val="24"/>
        </w:rPr>
        <w:t>Serán DESCALIFICADOS todos los competidores que no lleven el número bien visible en el pecho, que no realicen el recorrido siguiendo el trazado oficial de la prueba o den muestras de un comportamiento antideportivo, entre otras conductas, recibir ayuda, agua, be</w:t>
      </w:r>
      <w:r>
        <w:rPr>
          <w:rFonts w:asciiTheme="minorHAnsi" w:eastAsia="Arial" w:hAnsiTheme="minorHAnsi"/>
          <w:color w:val="252525"/>
          <w:sz w:val="24"/>
          <w:szCs w:val="24"/>
        </w:rPr>
        <w:t>bidas de cualquier tipo, sustancias o alimentos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 xml:space="preserve"> de terceros que se movilicen, dentro o fuera del circuito, sea o no que utilicen vehículos motorizados, bicicletas </w:t>
      </w:r>
      <w:r>
        <w:rPr>
          <w:rFonts w:asciiTheme="minorHAnsi" w:eastAsia="Arial" w:hAnsiTheme="minorHAnsi"/>
          <w:color w:val="252525"/>
          <w:sz w:val="24"/>
          <w:szCs w:val="24"/>
        </w:rPr>
        <w:t>u otro medio de transporte. La o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>rganización estará facultada para dar aviso a Carabineros y hacer expulsar a los terceros que sean sorprendidos en estas conductas antideportivas.</w:t>
      </w:r>
    </w:p>
    <w:p w14:paraId="1B21BB77" w14:textId="77777777" w:rsidR="001449D5" w:rsidRPr="00BC5F70" w:rsidRDefault="001449D5" w:rsidP="001449D5">
      <w:pPr>
        <w:tabs>
          <w:tab w:val="left" w:pos="284"/>
        </w:tabs>
        <w:jc w:val="both"/>
        <w:rPr>
          <w:rFonts w:eastAsia="Arial"/>
        </w:rPr>
      </w:pPr>
    </w:p>
    <w:p w14:paraId="78217B60" w14:textId="77777777" w:rsidR="001449D5" w:rsidRPr="00BC5F70" w:rsidRDefault="001449D5" w:rsidP="001449D5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eastAsia="Arial" w:hAnsiTheme="minorHAnsi"/>
          <w:sz w:val="24"/>
          <w:szCs w:val="24"/>
        </w:rPr>
      </w:pPr>
      <w:r w:rsidRPr="00BC5F70">
        <w:rPr>
          <w:rFonts w:asciiTheme="minorHAnsi" w:eastAsia="Arial" w:hAnsiTheme="minorHAnsi"/>
          <w:color w:val="252525"/>
          <w:sz w:val="24"/>
          <w:szCs w:val="24"/>
        </w:rPr>
        <w:t>Será motivo d</w:t>
      </w:r>
      <w:r>
        <w:rPr>
          <w:rFonts w:asciiTheme="minorHAnsi" w:eastAsia="Arial" w:hAnsiTheme="minorHAnsi"/>
          <w:color w:val="252525"/>
          <w:sz w:val="24"/>
          <w:szCs w:val="24"/>
        </w:rPr>
        <w:t>e DESCALIFICACION engañar a la organización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 xml:space="preserve"> mediante la suplantación de personas, correr una distancia distinta a la</w:t>
      </w:r>
      <w:r>
        <w:rPr>
          <w:rFonts w:asciiTheme="minorHAnsi" w:eastAsia="Arial" w:hAnsiTheme="minorHAnsi"/>
          <w:color w:val="252525"/>
          <w:sz w:val="24"/>
          <w:szCs w:val="24"/>
        </w:rPr>
        <w:t xml:space="preserve"> indicada en la inscripción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 xml:space="preserve">. También se descalificará al atleta que no cruce las </w:t>
      </w:r>
      <w:r>
        <w:rPr>
          <w:rFonts w:asciiTheme="minorHAnsi" w:eastAsia="Arial" w:hAnsiTheme="minorHAnsi"/>
          <w:color w:val="252525"/>
          <w:sz w:val="24"/>
          <w:szCs w:val="24"/>
        </w:rPr>
        <w:t xml:space="preserve">zonas de controles señalizadas, 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>que corra por veredas o zonas ajenas al trazado, incluyendo parques o áreas verdes; que no obedezca a los banderilleros, ju</w:t>
      </w:r>
      <w:r>
        <w:rPr>
          <w:rFonts w:asciiTheme="minorHAnsi" w:eastAsia="Arial" w:hAnsiTheme="minorHAnsi"/>
          <w:color w:val="252525"/>
          <w:sz w:val="24"/>
          <w:szCs w:val="24"/>
        </w:rPr>
        <w:t>eces, comisarios y personal de o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>rganización. También será motivo de descalificación no re</w:t>
      </w:r>
      <w:r>
        <w:rPr>
          <w:rFonts w:asciiTheme="minorHAnsi" w:eastAsia="Arial" w:hAnsiTheme="minorHAnsi"/>
          <w:color w:val="252525"/>
          <w:sz w:val="24"/>
          <w:szCs w:val="24"/>
        </w:rPr>
        <w:t>spetar las instrucciones de la o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>rganización en cuanto a las zonas de encajonamiento, tiempos de registros y otras conductas antirr</w:t>
      </w:r>
      <w:r>
        <w:rPr>
          <w:rFonts w:asciiTheme="minorHAnsi" w:eastAsia="Arial" w:hAnsiTheme="minorHAnsi"/>
          <w:color w:val="252525"/>
          <w:sz w:val="24"/>
          <w:szCs w:val="24"/>
        </w:rPr>
        <w:t>eglamentarias, reservándose la o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>rganización el derecho de retirar el número de inscripción y expulsarlo del evento. No se permitirá el encajonamiento de ningún participante sin su número de inscripción.</w:t>
      </w:r>
    </w:p>
    <w:p w14:paraId="37870617" w14:textId="77777777" w:rsidR="001449D5" w:rsidRPr="00BC5F70" w:rsidRDefault="001449D5" w:rsidP="001449D5">
      <w:pPr>
        <w:tabs>
          <w:tab w:val="left" w:pos="284"/>
        </w:tabs>
        <w:jc w:val="both"/>
        <w:rPr>
          <w:rFonts w:eastAsia="Arial"/>
        </w:rPr>
      </w:pPr>
    </w:p>
    <w:p w14:paraId="52016FB4" w14:textId="77777777" w:rsidR="001449D5" w:rsidRPr="00BC5F70" w:rsidRDefault="001449D5" w:rsidP="001449D5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eastAsia="Arial" w:hAnsiTheme="minorHAnsi"/>
          <w:sz w:val="24"/>
          <w:szCs w:val="24"/>
        </w:rPr>
      </w:pPr>
      <w:r w:rsidRPr="00BC5F70">
        <w:rPr>
          <w:rFonts w:asciiTheme="minorHAnsi" w:eastAsia="Arial" w:hAnsiTheme="minorHAnsi"/>
          <w:color w:val="252525"/>
          <w:sz w:val="24"/>
          <w:szCs w:val="24"/>
        </w:rPr>
        <w:t>Para todos los participantes inscritos, será o</w:t>
      </w:r>
      <w:r>
        <w:rPr>
          <w:rFonts w:asciiTheme="minorHAnsi" w:eastAsia="Arial" w:hAnsiTheme="minorHAnsi"/>
          <w:color w:val="252525"/>
          <w:sz w:val="24"/>
          <w:szCs w:val="24"/>
        </w:rPr>
        <w:t>bligatorio el uso de la polera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 xml:space="preserve"> oficial desde la partida hasta el término de la carrera, con excepción de los atletas profesionales o federados.</w:t>
      </w:r>
    </w:p>
    <w:p w14:paraId="1C2733F2" w14:textId="77777777" w:rsidR="001449D5" w:rsidRPr="00BC5F70" w:rsidRDefault="001449D5" w:rsidP="001449D5">
      <w:pPr>
        <w:tabs>
          <w:tab w:val="left" w:pos="284"/>
        </w:tabs>
        <w:jc w:val="both"/>
        <w:rPr>
          <w:rFonts w:eastAsia="Arial"/>
        </w:rPr>
      </w:pPr>
    </w:p>
    <w:p w14:paraId="27007F71" w14:textId="77777777" w:rsidR="001449D5" w:rsidRPr="00F21028" w:rsidRDefault="001449D5" w:rsidP="001449D5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C5F70">
        <w:rPr>
          <w:rFonts w:asciiTheme="minorHAnsi" w:eastAsia="Arial" w:hAnsiTheme="minorHAnsi"/>
          <w:color w:val="252525"/>
          <w:sz w:val="24"/>
          <w:szCs w:val="24"/>
        </w:rPr>
        <w:t>Todo aquel participante que corra sin número, lo hace bajo su responsabilidad, sin tener derecho a ninguna de las prerrogativas a las que tienen derecho los/las atletas oficialmente inscritos y</w:t>
      </w:r>
      <w:r>
        <w:rPr>
          <w:rFonts w:asciiTheme="minorHAnsi" w:eastAsia="Arial" w:hAnsiTheme="minorHAnsi"/>
          <w:color w:val="252525"/>
          <w:sz w:val="24"/>
          <w:szCs w:val="24"/>
        </w:rPr>
        <w:t xml:space="preserve">, 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 xml:space="preserve"> desde </w:t>
      </w:r>
      <w:r w:rsidRPr="00F21028">
        <w:rPr>
          <w:rFonts w:asciiTheme="minorHAnsi" w:eastAsia="Arial" w:hAnsiTheme="minorHAnsi" w:cstheme="minorHAnsi"/>
          <w:color w:val="252525"/>
          <w:sz w:val="24"/>
          <w:szCs w:val="24"/>
        </w:rPr>
        <w:t>luego</w:t>
      </w:r>
      <w:r>
        <w:rPr>
          <w:rFonts w:asciiTheme="minorHAnsi" w:eastAsia="Arial" w:hAnsiTheme="minorHAnsi" w:cstheme="minorHAnsi"/>
          <w:color w:val="252525"/>
          <w:sz w:val="24"/>
          <w:szCs w:val="24"/>
        </w:rPr>
        <w:t>,</w:t>
      </w:r>
      <w:r w:rsidRPr="00F21028">
        <w:rPr>
          <w:rFonts w:asciiTheme="minorHAnsi" w:eastAsia="Arial" w:hAnsiTheme="minorHAnsi" w:cstheme="minorHAnsi"/>
          <w:color w:val="252525"/>
          <w:sz w:val="24"/>
          <w:szCs w:val="24"/>
        </w:rPr>
        <w:t xml:space="preserve"> queda automáticamente descalificado. Sin perjuicio del derec</w:t>
      </w:r>
      <w:r>
        <w:rPr>
          <w:rFonts w:asciiTheme="minorHAnsi" w:eastAsia="Arial" w:hAnsiTheme="minorHAnsi" w:cstheme="minorHAnsi"/>
          <w:color w:val="252525"/>
          <w:sz w:val="24"/>
          <w:szCs w:val="24"/>
        </w:rPr>
        <w:t>ho que le asiste además a la o</w:t>
      </w:r>
      <w:r w:rsidRPr="00F21028">
        <w:rPr>
          <w:rFonts w:asciiTheme="minorHAnsi" w:eastAsia="Arial" w:hAnsiTheme="minorHAnsi" w:cstheme="minorHAnsi"/>
          <w:color w:val="252525"/>
          <w:sz w:val="24"/>
          <w:szCs w:val="24"/>
        </w:rPr>
        <w:t>rganización de impedir su participación en el evento.</w:t>
      </w:r>
    </w:p>
    <w:p w14:paraId="5925D230" w14:textId="77777777" w:rsidR="001449D5" w:rsidRPr="00F21028" w:rsidRDefault="001449D5" w:rsidP="001449D5">
      <w:pPr>
        <w:pStyle w:val="Prrafodelista"/>
        <w:ind w:left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AFD67DC" w14:textId="77777777" w:rsidR="001449D5" w:rsidRPr="00F21028" w:rsidRDefault="001449D5" w:rsidP="001449D5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21028">
        <w:rPr>
          <w:rFonts w:asciiTheme="minorHAnsi" w:hAnsiTheme="minorHAnsi" w:cstheme="minorHAnsi"/>
          <w:color w:val="000000" w:themeColor="text1"/>
          <w:sz w:val="24"/>
          <w:szCs w:val="24"/>
        </w:rPr>
        <w:t>Todo participante debe pasar por los puntos de control que se encuentran</w:t>
      </w:r>
      <w:r w:rsidRPr="00F21028">
        <w:rPr>
          <w:rFonts w:asciiTheme="minorHAnsi" w:hAnsiTheme="minorHAnsi" w:cstheme="minorHAnsi"/>
          <w:sz w:val="24"/>
          <w:szCs w:val="24"/>
        </w:rPr>
        <w:t xml:space="preserve"> en el circuito, de lo contrario serán descalificados de la competencia. Estos controles en ruta ayudan a corroborar que los participantes hayan completado el circuito correcto y en su totalidad. Aquel participante que no cuente con este registro será descalificado de la competencia.</w:t>
      </w:r>
    </w:p>
    <w:p w14:paraId="06863665" w14:textId="77777777" w:rsidR="001449D5" w:rsidRPr="00BC5F70" w:rsidRDefault="001449D5" w:rsidP="001449D5">
      <w:pPr>
        <w:pStyle w:val="Prrafodelista"/>
        <w:rPr>
          <w:rFonts w:asciiTheme="minorHAnsi" w:eastAsia="Arial" w:hAnsiTheme="minorHAnsi"/>
          <w:sz w:val="24"/>
          <w:szCs w:val="24"/>
        </w:rPr>
      </w:pPr>
    </w:p>
    <w:p w14:paraId="65E18181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ARTICULO 9</w:t>
      </w:r>
      <w:r w:rsidRPr="003314EA">
        <w:rPr>
          <w:rFonts w:eastAsia="Arial"/>
          <w:b/>
          <w:color w:val="252525"/>
        </w:rPr>
        <w:t xml:space="preserve">º. </w:t>
      </w:r>
      <w:r>
        <w:rPr>
          <w:rFonts w:eastAsia="Arial"/>
          <w:b/>
          <w:color w:val="252525"/>
        </w:rPr>
        <w:t>Servicios al participante:</w:t>
      </w:r>
    </w:p>
    <w:p w14:paraId="17321047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</w:p>
    <w:p w14:paraId="76A7222C" w14:textId="77777777" w:rsidR="001449D5" w:rsidRPr="007A7E41" w:rsidRDefault="001449D5" w:rsidP="001449D5">
      <w:pPr>
        <w:pStyle w:val="Prrafodelista"/>
        <w:numPr>
          <w:ilvl w:val="0"/>
          <w:numId w:val="1"/>
        </w:numPr>
        <w:tabs>
          <w:tab w:val="left" w:pos="35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Existirán puestos de abastecimiento (hidratación de agua o bebidas isotónicas) en los recorridos, en la partida y en la meta.</w:t>
      </w:r>
    </w:p>
    <w:p w14:paraId="04D6DC89" w14:textId="77777777" w:rsidR="001449D5" w:rsidRPr="007A7E41" w:rsidRDefault="001449D5" w:rsidP="001449D5">
      <w:pPr>
        <w:pStyle w:val="Prrafodelista"/>
        <w:numPr>
          <w:ilvl w:val="0"/>
          <w:numId w:val="1"/>
        </w:numPr>
        <w:tabs>
          <w:tab w:val="left" w:pos="35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La prueba dispondrá de un servicio de ambulancias en el recorrido.</w:t>
      </w:r>
    </w:p>
    <w:p w14:paraId="41D732A2" w14:textId="77777777" w:rsidR="001449D5" w:rsidRPr="00011207" w:rsidRDefault="001449D5" w:rsidP="001449D5">
      <w:pPr>
        <w:pStyle w:val="Prrafodelista"/>
        <w:numPr>
          <w:ilvl w:val="0"/>
          <w:numId w:val="1"/>
        </w:numPr>
        <w:tabs>
          <w:tab w:val="left" w:pos="354"/>
        </w:tabs>
        <w:ind w:left="284" w:hanging="284"/>
        <w:jc w:val="both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 xml:space="preserve">La organización pondrá a disposición de los participantes inscritos servicios de aprovisionamiento en la llegada, guardarropía (no </w:t>
      </w:r>
      <w:r w:rsidRPr="00BC5F70">
        <w:rPr>
          <w:rFonts w:asciiTheme="minorHAnsi" w:eastAsia="Arial" w:hAnsiTheme="minorHAnsi"/>
          <w:color w:val="252525"/>
          <w:sz w:val="24"/>
          <w:szCs w:val="24"/>
        </w:rPr>
        <w:t>responsabilizándose la misma de los objetos de valor entregados en él</w:t>
      </w:r>
      <w:r>
        <w:rPr>
          <w:rFonts w:asciiTheme="minorHAnsi" w:eastAsia="Arial" w:hAnsiTheme="minorHAnsi"/>
          <w:sz w:val="24"/>
          <w:szCs w:val="24"/>
        </w:rPr>
        <w:t>), baños, sector de frutas .</w:t>
      </w:r>
    </w:p>
    <w:p w14:paraId="77BE59E6" w14:textId="77777777" w:rsidR="001449D5" w:rsidRPr="00011207" w:rsidRDefault="001449D5" w:rsidP="001449D5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eastAsia="Arial" w:hAnsiTheme="minorHAnsi" w:cstheme="minorHAnsi"/>
          <w:b/>
          <w:color w:val="252525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La o</w:t>
      </w:r>
      <w:r w:rsidRPr="00011207">
        <w:rPr>
          <w:rFonts w:asciiTheme="minorHAnsi" w:eastAsia="Arial" w:hAnsiTheme="minorHAnsi" w:cstheme="minorHAnsi"/>
          <w:sz w:val="24"/>
          <w:szCs w:val="24"/>
        </w:rPr>
        <w:t>rganización también mantendrá puestos de p</w:t>
      </w:r>
      <w:r>
        <w:rPr>
          <w:rFonts w:asciiTheme="minorHAnsi" w:eastAsia="Arial" w:hAnsiTheme="minorHAnsi" w:cstheme="minorHAnsi"/>
          <w:sz w:val="24"/>
          <w:szCs w:val="24"/>
        </w:rPr>
        <w:t>rimerios auxlios en la zona de m</w:t>
      </w:r>
      <w:r w:rsidRPr="00011207">
        <w:rPr>
          <w:rFonts w:asciiTheme="minorHAnsi" w:eastAsia="Arial" w:hAnsiTheme="minorHAnsi" w:cstheme="minorHAnsi"/>
          <w:sz w:val="24"/>
          <w:szCs w:val="24"/>
        </w:rPr>
        <w:t>eta.</w:t>
      </w:r>
    </w:p>
    <w:p w14:paraId="5C8BBFB8" w14:textId="77777777" w:rsidR="001449D5" w:rsidRPr="00011207" w:rsidRDefault="001449D5" w:rsidP="001449D5">
      <w:pPr>
        <w:tabs>
          <w:tab w:val="left" w:pos="354"/>
        </w:tabs>
        <w:jc w:val="both"/>
        <w:rPr>
          <w:rFonts w:eastAsia="Arial" w:cstheme="minorHAnsi"/>
          <w:b/>
          <w:color w:val="252525"/>
        </w:rPr>
      </w:pPr>
    </w:p>
    <w:p w14:paraId="7846D6B9" w14:textId="77777777" w:rsidR="001449D5" w:rsidRPr="00011207" w:rsidRDefault="001449D5" w:rsidP="001449D5">
      <w:pPr>
        <w:jc w:val="both"/>
        <w:rPr>
          <w:rFonts w:cstheme="minorHAnsi"/>
        </w:rPr>
      </w:pPr>
      <w:r w:rsidRPr="00011207">
        <w:rPr>
          <w:rFonts w:cstheme="minorHAnsi"/>
        </w:rPr>
        <w:t>RECOMENDACIÓN: No llegar al evento (en especial a la zona de partida) en auto, ya que la mayoría de las calles estarán cortadas y sin posibilidad de conseguir estacionamiento. La organización del evento llama a todas las personas inscritas en esta carrera a usar los medios de transporte público para poder concurrir al evento. Para más información sobre los desvíos de tránsito</w:t>
      </w:r>
      <w:r w:rsidR="00701281">
        <w:rPr>
          <w:rFonts w:cstheme="minorHAnsi"/>
        </w:rPr>
        <w:t>, visitar @21klaserena</w:t>
      </w:r>
    </w:p>
    <w:p w14:paraId="50A87217" w14:textId="77777777" w:rsidR="001449D5" w:rsidRDefault="001449D5" w:rsidP="001449D5">
      <w:pPr>
        <w:tabs>
          <w:tab w:val="left" w:pos="354"/>
        </w:tabs>
        <w:jc w:val="both"/>
        <w:rPr>
          <w:rFonts w:eastAsia="Arial"/>
          <w:b/>
          <w:color w:val="252525"/>
        </w:rPr>
      </w:pPr>
    </w:p>
    <w:p w14:paraId="692DB1FF" w14:textId="77777777" w:rsidR="001449D5" w:rsidRPr="007A7E41" w:rsidRDefault="001449D5" w:rsidP="001449D5">
      <w:pPr>
        <w:tabs>
          <w:tab w:val="left" w:pos="354"/>
        </w:tabs>
        <w:jc w:val="both"/>
        <w:rPr>
          <w:rFonts w:eastAsia="Arial"/>
          <w:b/>
          <w:color w:val="252525"/>
        </w:rPr>
      </w:pPr>
      <w:r w:rsidRPr="007A7E41">
        <w:rPr>
          <w:rFonts w:eastAsia="Arial"/>
          <w:b/>
          <w:color w:val="252525"/>
        </w:rPr>
        <w:t>ARTICULO 10º. Vehículos en el recorrido</w:t>
      </w:r>
      <w:r>
        <w:rPr>
          <w:rFonts w:eastAsia="Arial"/>
          <w:b/>
          <w:color w:val="252525"/>
        </w:rPr>
        <w:t>:</w:t>
      </w:r>
    </w:p>
    <w:p w14:paraId="19127515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</w:p>
    <w:p w14:paraId="74225A40" w14:textId="77777777" w:rsidR="001449D5" w:rsidRPr="007A7E41" w:rsidRDefault="001449D5" w:rsidP="001449D5">
      <w:pPr>
        <w:jc w:val="both"/>
        <w:rPr>
          <w:rFonts w:eastAsia="Arial"/>
          <w:color w:val="252525"/>
        </w:rPr>
      </w:pPr>
      <w:r w:rsidRPr="007A7E41">
        <w:rPr>
          <w:rFonts w:eastAsia="Arial"/>
          <w:color w:val="252525"/>
        </w:rPr>
        <w:t>Los únicos vehículos autorizados a seguir la pr</w:t>
      </w:r>
      <w:r>
        <w:rPr>
          <w:rFonts w:eastAsia="Arial"/>
          <w:color w:val="252525"/>
        </w:rPr>
        <w:t>ueba son los designados por la o</w:t>
      </w:r>
      <w:r w:rsidRPr="007A7E41">
        <w:rPr>
          <w:rFonts w:eastAsia="Arial"/>
          <w:color w:val="252525"/>
        </w:rPr>
        <w:t>rganización, debiendo portar visiblemente la identificación correspondiente. Queda totalmente prohibido seguir a los participantes en moto, bicicleta u otro medio de transporte, para evitar que se produzca cualquier accidente a los participantes.</w:t>
      </w:r>
    </w:p>
    <w:p w14:paraId="64ED4F38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</w:p>
    <w:p w14:paraId="7F050EDA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</w:p>
    <w:p w14:paraId="0017B68A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</w:p>
    <w:p w14:paraId="28C26AA1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  <w:r>
        <w:rPr>
          <w:rFonts w:eastAsia="Arial"/>
          <w:b/>
          <w:color w:val="252525"/>
        </w:rPr>
        <w:t>ARTICULO 11</w:t>
      </w:r>
      <w:r w:rsidRPr="003314EA">
        <w:rPr>
          <w:rFonts w:eastAsia="Arial"/>
          <w:b/>
          <w:color w:val="252525"/>
        </w:rPr>
        <w:t xml:space="preserve">º. </w:t>
      </w:r>
      <w:r>
        <w:rPr>
          <w:rFonts w:eastAsia="Arial"/>
          <w:b/>
          <w:color w:val="252525"/>
        </w:rPr>
        <w:t>Reclamos:</w:t>
      </w:r>
    </w:p>
    <w:p w14:paraId="4581798E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</w:p>
    <w:p w14:paraId="1321269D" w14:textId="77777777" w:rsidR="001449D5" w:rsidRPr="007A7E41" w:rsidRDefault="001449D5" w:rsidP="001449D5">
      <w:pPr>
        <w:jc w:val="both"/>
        <w:rPr>
          <w:rFonts w:eastAsia="Arial"/>
          <w:color w:val="252525"/>
        </w:rPr>
      </w:pPr>
      <w:r w:rsidRPr="007A7E41">
        <w:rPr>
          <w:rFonts w:eastAsia="Arial"/>
          <w:color w:val="252525"/>
        </w:rPr>
        <w:t xml:space="preserve">Los reclamos podrán ser realizados </w:t>
      </w:r>
      <w:r>
        <w:rPr>
          <w:rFonts w:eastAsia="Arial"/>
          <w:color w:val="252525"/>
        </w:rPr>
        <w:t>30 m</w:t>
      </w:r>
      <w:r w:rsidRPr="007A7E41">
        <w:rPr>
          <w:rFonts w:eastAsia="Arial"/>
          <w:color w:val="252525"/>
        </w:rPr>
        <w:t>inutos</w:t>
      </w:r>
      <w:r>
        <w:rPr>
          <w:rFonts w:eastAsia="Arial"/>
          <w:color w:val="252525"/>
        </w:rPr>
        <w:t xml:space="preserve"> antes</w:t>
      </w:r>
      <w:r w:rsidRPr="007A7E41">
        <w:rPr>
          <w:rFonts w:eastAsia="Arial"/>
          <w:color w:val="252525"/>
        </w:rPr>
        <w:t xml:space="preserve"> de la publicación de los resultados, en</w:t>
      </w:r>
      <w:r>
        <w:rPr>
          <w:rFonts w:eastAsia="Arial"/>
          <w:color w:val="252525"/>
        </w:rPr>
        <w:t xml:space="preserve"> forma verbal por el atleta al d</w:t>
      </w:r>
      <w:r w:rsidRPr="007A7E41">
        <w:rPr>
          <w:rFonts w:eastAsia="Arial"/>
          <w:color w:val="252525"/>
        </w:rPr>
        <w:t>ire</w:t>
      </w:r>
      <w:r>
        <w:rPr>
          <w:rFonts w:eastAsia="Arial"/>
          <w:color w:val="252525"/>
        </w:rPr>
        <w:t>ctor de la prueba o a quien la o</w:t>
      </w:r>
      <w:r w:rsidRPr="007A7E41">
        <w:rPr>
          <w:rFonts w:eastAsia="Arial"/>
          <w:color w:val="252525"/>
        </w:rPr>
        <w:t xml:space="preserve">rganización designe para recibir las quejas. Será esta persona quien decida en primera instancia. De </w:t>
      </w:r>
      <w:r>
        <w:rPr>
          <w:rFonts w:eastAsia="Arial"/>
          <w:color w:val="252525"/>
        </w:rPr>
        <w:t>no estar de acuerdo el/la deportista</w:t>
      </w:r>
      <w:r w:rsidRPr="007A7E41">
        <w:rPr>
          <w:rFonts w:eastAsia="Arial"/>
          <w:color w:val="252525"/>
        </w:rPr>
        <w:t>, podrá re</w:t>
      </w:r>
      <w:r>
        <w:rPr>
          <w:rFonts w:eastAsia="Arial"/>
          <w:color w:val="252525"/>
        </w:rPr>
        <w:t>clamar al jurado de apelación inmediatamente, por nota</w:t>
      </w:r>
      <w:r w:rsidRPr="007A7E41">
        <w:rPr>
          <w:rFonts w:eastAsia="Arial"/>
          <w:color w:val="252525"/>
        </w:rPr>
        <w:t>.</w:t>
      </w:r>
    </w:p>
    <w:p w14:paraId="79D30955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</w:p>
    <w:p w14:paraId="3019F9D7" w14:textId="77777777" w:rsidR="001449D5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</w:p>
    <w:p w14:paraId="6F927F99" w14:textId="77777777" w:rsidR="001449D5" w:rsidRPr="007A7E41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  <w:r w:rsidRPr="007A7E41">
        <w:rPr>
          <w:rFonts w:eastAsia="Arial"/>
          <w:b/>
          <w:color w:val="252525"/>
        </w:rPr>
        <w:t>ARTICULO 12º. Responsabilidad</w:t>
      </w:r>
    </w:p>
    <w:p w14:paraId="62361042" w14:textId="77777777" w:rsidR="001449D5" w:rsidRPr="007A7E41" w:rsidRDefault="001449D5" w:rsidP="001449D5">
      <w:pPr>
        <w:tabs>
          <w:tab w:val="left" w:pos="284"/>
        </w:tabs>
        <w:jc w:val="both"/>
        <w:rPr>
          <w:rFonts w:eastAsia="Arial"/>
          <w:b/>
          <w:color w:val="252525"/>
        </w:rPr>
      </w:pPr>
    </w:p>
    <w:p w14:paraId="4F1AA199" w14:textId="77777777" w:rsidR="001449D5" w:rsidRPr="007A7E41" w:rsidRDefault="001449D5" w:rsidP="001449D5">
      <w:pPr>
        <w:jc w:val="both"/>
        <w:rPr>
          <w:rFonts w:eastAsia="Arial"/>
          <w:color w:val="252525"/>
        </w:rPr>
      </w:pPr>
      <w:r>
        <w:rPr>
          <w:rFonts w:eastAsia="Arial"/>
          <w:color w:val="252525"/>
        </w:rPr>
        <w:t>La o</w:t>
      </w:r>
      <w:r w:rsidRPr="007A7E41">
        <w:rPr>
          <w:rFonts w:eastAsia="Arial"/>
          <w:color w:val="252525"/>
        </w:rPr>
        <w:t>rganización n</w:t>
      </w:r>
      <w:r>
        <w:rPr>
          <w:rFonts w:eastAsia="Arial"/>
          <w:color w:val="252525"/>
        </w:rPr>
        <w:t>o asume ninguna responsabilidad</w:t>
      </w:r>
      <w:r w:rsidRPr="007A7E41">
        <w:rPr>
          <w:rFonts w:eastAsia="Arial"/>
          <w:color w:val="252525"/>
        </w:rPr>
        <w:t xml:space="preserve"> por los daños que por la participación en ésta competencia pueda ocasionarse un participante a sí mismo, a otras personas e inc</w:t>
      </w:r>
      <w:r>
        <w:rPr>
          <w:rFonts w:eastAsia="Arial"/>
          <w:color w:val="252525"/>
        </w:rPr>
        <w:t>luso en el caso</w:t>
      </w:r>
      <w:r w:rsidRPr="007A7E41">
        <w:rPr>
          <w:rFonts w:eastAsia="Arial"/>
          <w:color w:val="252525"/>
        </w:rPr>
        <w:t xml:space="preserve"> que terceras personas </w:t>
      </w:r>
      <w:r>
        <w:rPr>
          <w:rFonts w:eastAsia="Arial"/>
          <w:color w:val="252525"/>
        </w:rPr>
        <w:t>causen daños al participante u o</w:t>
      </w:r>
      <w:r w:rsidRPr="007A7E41">
        <w:rPr>
          <w:rFonts w:eastAsia="Arial"/>
          <w:color w:val="252525"/>
        </w:rPr>
        <w:t xml:space="preserve">rganización. Los participantes declaran que, por el hecho de inscribirse, aceptan la condición anteriormente </w:t>
      </w:r>
      <w:r>
        <w:rPr>
          <w:rFonts w:eastAsia="Arial"/>
          <w:color w:val="252525"/>
        </w:rPr>
        <w:t>expuesta y contribuirán con la o</w:t>
      </w:r>
      <w:r w:rsidRPr="007A7E41">
        <w:rPr>
          <w:rFonts w:eastAsia="Arial"/>
          <w:color w:val="252525"/>
        </w:rPr>
        <w:t>rganización para evitar accidentes personales.</w:t>
      </w:r>
    </w:p>
    <w:p w14:paraId="4BB63A75" w14:textId="77777777" w:rsidR="001449D5" w:rsidRPr="007A7E41" w:rsidRDefault="001449D5" w:rsidP="001449D5">
      <w:pPr>
        <w:jc w:val="both"/>
        <w:rPr>
          <w:rFonts w:eastAsia="Arial"/>
          <w:color w:val="252525"/>
        </w:rPr>
      </w:pPr>
    </w:p>
    <w:p w14:paraId="28ED661C" w14:textId="77777777" w:rsidR="001449D5" w:rsidRPr="007A7E41" w:rsidRDefault="001449D5" w:rsidP="001449D5">
      <w:pPr>
        <w:jc w:val="both"/>
        <w:rPr>
          <w:rFonts w:eastAsia="Arial"/>
          <w:color w:val="252525"/>
        </w:rPr>
      </w:pPr>
      <w:r w:rsidRPr="007A7E41">
        <w:rPr>
          <w:rFonts w:eastAsia="Arial"/>
          <w:color w:val="252525"/>
        </w:rPr>
        <w:t xml:space="preserve">Todos los participantes, por el hecho de inscribirse, declaran conocer y aceptar el presente </w:t>
      </w:r>
      <w:r w:rsidRPr="007A7E41">
        <w:rPr>
          <w:rFonts w:eastAsia="Arial"/>
          <w:color w:val="252525"/>
          <w:u w:val="single"/>
        </w:rPr>
        <w:t>Reglamento y el Pliego de Descargo de Responsabilidades</w:t>
      </w:r>
      <w:r w:rsidRPr="007A7E41">
        <w:rPr>
          <w:rFonts w:eastAsia="Arial"/>
          <w:color w:val="252525"/>
        </w:rPr>
        <w:t xml:space="preserve"> y Protección de datos. En caso de duda</w:t>
      </w:r>
      <w:r>
        <w:rPr>
          <w:rFonts w:eastAsia="Arial"/>
          <w:color w:val="252525"/>
        </w:rPr>
        <w:t>, prevalecerá el criterio de la o</w:t>
      </w:r>
      <w:r w:rsidRPr="007A7E41">
        <w:rPr>
          <w:rFonts w:eastAsia="Arial"/>
          <w:color w:val="252525"/>
        </w:rPr>
        <w:t>rganización.</w:t>
      </w:r>
    </w:p>
    <w:p w14:paraId="3672FE37" w14:textId="77777777" w:rsidR="001449D5" w:rsidRPr="007A7E41" w:rsidRDefault="001449D5" w:rsidP="001449D5">
      <w:pPr>
        <w:jc w:val="both"/>
        <w:rPr>
          <w:rFonts w:eastAsia="Times New Roman"/>
        </w:rPr>
      </w:pPr>
    </w:p>
    <w:p w14:paraId="748F46BD" w14:textId="77777777" w:rsidR="001449D5" w:rsidRPr="007A7E41" w:rsidRDefault="001449D5" w:rsidP="001449D5">
      <w:pPr>
        <w:jc w:val="both"/>
        <w:rPr>
          <w:rFonts w:eastAsia="Arial"/>
          <w:b/>
          <w:color w:val="252525"/>
          <w:u w:val="single"/>
        </w:rPr>
      </w:pPr>
      <w:r w:rsidRPr="007A7E41">
        <w:rPr>
          <w:rFonts w:eastAsia="Arial"/>
          <w:b/>
          <w:color w:val="252525"/>
          <w:u w:val="single"/>
        </w:rPr>
        <w:t>Pliego de Descargo de Responsabilidades y Protección</w:t>
      </w:r>
    </w:p>
    <w:p w14:paraId="3799BACB" w14:textId="77777777" w:rsidR="001449D5" w:rsidRPr="007A7E41" w:rsidRDefault="001449D5" w:rsidP="001449D5">
      <w:pPr>
        <w:jc w:val="both"/>
        <w:rPr>
          <w:rFonts w:eastAsia="Times New Roman"/>
        </w:rPr>
      </w:pPr>
    </w:p>
    <w:p w14:paraId="1F9FDA96" w14:textId="77777777" w:rsidR="001449D5" w:rsidRPr="007A7E41" w:rsidRDefault="001449D5" w:rsidP="001449D5">
      <w:pPr>
        <w:jc w:val="both"/>
        <w:rPr>
          <w:rFonts w:eastAsia="Arial"/>
          <w:color w:val="252525"/>
        </w:rPr>
      </w:pPr>
      <w:r w:rsidRPr="007A7E41">
        <w:rPr>
          <w:rFonts w:eastAsia="Arial"/>
          <w:color w:val="252525"/>
        </w:rPr>
        <w:t>Por el sólo hecho de inscribirse, el participante declara lo siguiente:</w:t>
      </w:r>
    </w:p>
    <w:p w14:paraId="529161FD" w14:textId="77777777" w:rsidR="001449D5" w:rsidRPr="007A7E41" w:rsidRDefault="001449D5" w:rsidP="001449D5">
      <w:pPr>
        <w:jc w:val="both"/>
        <w:rPr>
          <w:rFonts w:eastAsia="Times New Roman"/>
        </w:rPr>
      </w:pPr>
    </w:p>
    <w:p w14:paraId="2E691B46" w14:textId="77777777" w:rsidR="001449D5" w:rsidRPr="007A7E41" w:rsidRDefault="001449D5" w:rsidP="001449D5">
      <w:pPr>
        <w:jc w:val="both"/>
        <w:rPr>
          <w:rFonts w:eastAsia="Arial"/>
          <w:color w:val="252525"/>
        </w:rPr>
      </w:pPr>
      <w:r w:rsidRPr="007A7E41">
        <w:rPr>
          <w:rFonts w:eastAsia="Arial"/>
          <w:color w:val="252525"/>
        </w:rPr>
        <w:t>“Me encuentro en estado de salud óptimo para participar e</w:t>
      </w:r>
      <w:r>
        <w:rPr>
          <w:rFonts w:eastAsia="Arial"/>
          <w:color w:val="252525"/>
        </w:rPr>
        <w:t>n la</w:t>
      </w:r>
      <w:r w:rsidR="00701281">
        <w:rPr>
          <w:rFonts w:eastAsia="Arial"/>
          <w:b/>
          <w:i/>
          <w:color w:val="252525"/>
        </w:rPr>
        <w:t xml:space="preserve"> 21k la Serena </w:t>
      </w:r>
      <w:r w:rsidRPr="007A7E41">
        <w:rPr>
          <w:rFonts w:eastAsia="Arial"/>
          <w:b/>
          <w:i/>
          <w:color w:val="252525"/>
        </w:rPr>
        <w:t xml:space="preserve">. </w:t>
      </w:r>
      <w:r w:rsidRPr="007A7E41">
        <w:rPr>
          <w:rFonts w:eastAsia="Arial"/>
          <w:color w:val="252525"/>
        </w:rPr>
        <w:t xml:space="preserve">Además, eximo de toda responsabilidad a la </w:t>
      </w:r>
      <w:r>
        <w:rPr>
          <w:rFonts w:eastAsia="Arial"/>
          <w:color w:val="252525"/>
        </w:rPr>
        <w:t>o</w:t>
      </w:r>
      <w:r w:rsidRPr="007A7E41">
        <w:rPr>
          <w:rFonts w:eastAsia="Arial"/>
          <w:color w:val="252525"/>
        </w:rPr>
        <w:t>rganización,</w:t>
      </w:r>
      <w:r w:rsidRPr="007A7E41">
        <w:rPr>
          <w:rFonts w:eastAsia="Arial"/>
          <w:b/>
          <w:i/>
          <w:color w:val="252525"/>
        </w:rPr>
        <w:t xml:space="preserve"> </w:t>
      </w:r>
      <w:r>
        <w:rPr>
          <w:rFonts w:eastAsia="Arial"/>
          <w:color w:val="252525"/>
        </w:rPr>
        <w:t>auspiciadores, patrocinadores y</w:t>
      </w:r>
      <w:r w:rsidRPr="007A7E41">
        <w:rPr>
          <w:rFonts w:eastAsia="Arial"/>
          <w:color w:val="252525"/>
        </w:rPr>
        <w:t xml:space="preserve"> otras instituciones participantes ante cualquier accidente o lesión que p</w:t>
      </w:r>
      <w:r>
        <w:rPr>
          <w:rFonts w:eastAsia="Arial"/>
          <w:color w:val="252525"/>
        </w:rPr>
        <w:t>udiera sufrir antes, durante y</w:t>
      </w:r>
      <w:r w:rsidRPr="007A7E41">
        <w:rPr>
          <w:rFonts w:eastAsia="Arial"/>
          <w:color w:val="252525"/>
        </w:rPr>
        <w:t xml:space="preserve"> después del evento deportivo, renunciando desde ya a cualquier acción legal en contra de cualquiera de dichas entidades.</w:t>
      </w:r>
    </w:p>
    <w:p w14:paraId="114829A5" w14:textId="77777777" w:rsidR="001449D5" w:rsidRPr="007A7E41" w:rsidRDefault="001449D5" w:rsidP="001449D5">
      <w:pPr>
        <w:jc w:val="both"/>
        <w:rPr>
          <w:rFonts w:eastAsia="Times New Roman"/>
        </w:rPr>
      </w:pPr>
    </w:p>
    <w:p w14:paraId="187250EC" w14:textId="77777777" w:rsidR="001449D5" w:rsidRDefault="001449D5" w:rsidP="001449D5">
      <w:pPr>
        <w:jc w:val="both"/>
        <w:rPr>
          <w:rFonts w:eastAsia="Arial"/>
          <w:color w:val="252525"/>
        </w:rPr>
      </w:pPr>
      <w:r w:rsidRPr="007A7E41">
        <w:rPr>
          <w:rFonts w:eastAsia="Arial"/>
          <w:color w:val="252525"/>
        </w:rPr>
        <w:t>Durante el desarrollo de la competencia co</w:t>
      </w:r>
      <w:r>
        <w:rPr>
          <w:rFonts w:eastAsia="Arial"/>
          <w:color w:val="252525"/>
        </w:rPr>
        <w:t>ntribuiré en lo posible con la o</w:t>
      </w:r>
      <w:r w:rsidRPr="007A7E41">
        <w:rPr>
          <w:rFonts w:eastAsia="Arial"/>
          <w:color w:val="252525"/>
        </w:rPr>
        <w:t>rganización, para evitar accidentes person</w:t>
      </w:r>
      <w:r>
        <w:rPr>
          <w:rFonts w:eastAsia="Arial"/>
          <w:color w:val="252525"/>
        </w:rPr>
        <w:t>ales. Autorizo además a que la o</w:t>
      </w:r>
      <w:r w:rsidRPr="007A7E41">
        <w:rPr>
          <w:rFonts w:eastAsia="Arial"/>
          <w:color w:val="252525"/>
        </w:rPr>
        <w:t>rganización haga uso publicitario de fotos, videos y cualquier otro tipo de material audiovisual en</w:t>
      </w:r>
      <w:r>
        <w:rPr>
          <w:rFonts w:eastAsia="Arial"/>
          <w:color w:val="252525"/>
        </w:rPr>
        <w:t xml:space="preserve"> el que pueda figurar, en Chile</w:t>
      </w:r>
      <w:r w:rsidRPr="007A7E41">
        <w:rPr>
          <w:rFonts w:eastAsia="Arial"/>
          <w:color w:val="252525"/>
        </w:rPr>
        <w:t xml:space="preserve"> y en todo el mundo, aceptando la publicación de mi nombre en la clasificación de la prueba, en los medios de comunicación </w:t>
      </w:r>
      <w:r>
        <w:rPr>
          <w:rFonts w:eastAsia="Arial"/>
          <w:color w:val="252525"/>
        </w:rPr>
        <w:t>e</w:t>
      </w:r>
      <w:r w:rsidRPr="007A7E41">
        <w:rPr>
          <w:rFonts w:eastAsia="Arial"/>
          <w:color w:val="252525"/>
        </w:rPr>
        <w:t xml:space="preserve"> Internet, sin esperar pago, compensación o retribución alguna por este concepto. Entiendo y acepto que por tratarse de un evento que se realiza sobre bienes nacionales de uso público, las autoridades del gobiern</w:t>
      </w:r>
      <w:r>
        <w:rPr>
          <w:rFonts w:eastAsia="Arial"/>
          <w:color w:val="252525"/>
        </w:rPr>
        <w:t>o central, regional y municipal</w:t>
      </w:r>
      <w:r w:rsidRPr="007A7E41">
        <w:rPr>
          <w:rFonts w:eastAsia="Arial"/>
          <w:color w:val="252525"/>
        </w:rPr>
        <w:t xml:space="preserve"> pueden imponer restricciones, limitaciones o modificacio</w:t>
      </w:r>
      <w:r>
        <w:rPr>
          <w:rFonts w:eastAsia="Arial"/>
          <w:color w:val="252525"/>
        </w:rPr>
        <w:t>nes a su trazado, uso, fecha y</w:t>
      </w:r>
      <w:r w:rsidRPr="007A7E41">
        <w:rPr>
          <w:rFonts w:eastAsia="Arial"/>
          <w:color w:val="252525"/>
        </w:rPr>
        <w:t xml:space="preserve"> hora</w:t>
      </w:r>
      <w:r>
        <w:rPr>
          <w:rFonts w:eastAsia="Arial"/>
          <w:color w:val="252525"/>
        </w:rPr>
        <w:t xml:space="preserve">rio </w:t>
      </w:r>
      <w:r w:rsidRPr="007A7E41">
        <w:rPr>
          <w:rFonts w:eastAsia="Arial"/>
          <w:color w:val="252525"/>
        </w:rPr>
        <w:t>sin previo aviso, de manera que liber</w:t>
      </w:r>
      <w:r>
        <w:rPr>
          <w:rFonts w:eastAsia="Arial"/>
          <w:color w:val="252525"/>
        </w:rPr>
        <w:t>o de toda responsabilidad a la o</w:t>
      </w:r>
      <w:r w:rsidRPr="007A7E41">
        <w:rPr>
          <w:rFonts w:eastAsia="Arial"/>
          <w:color w:val="252525"/>
        </w:rPr>
        <w:t xml:space="preserve">rganización si alguna de dichas circunstancias se materializare o llegase a ocurrir. Asimismo, </w:t>
      </w:r>
      <w:r>
        <w:rPr>
          <w:rFonts w:eastAsia="Arial"/>
          <w:color w:val="252525"/>
        </w:rPr>
        <w:t>libero de responsabilidad a la o</w:t>
      </w:r>
      <w:r w:rsidRPr="007A7E41">
        <w:rPr>
          <w:rFonts w:eastAsia="Arial"/>
          <w:color w:val="252525"/>
        </w:rPr>
        <w:t>rganización si el evento tuviese que ser suspendido, pospuesto o cancelado, total o parcialmente, por un he</w:t>
      </w:r>
      <w:r>
        <w:rPr>
          <w:rFonts w:eastAsia="Arial"/>
          <w:color w:val="252525"/>
        </w:rPr>
        <w:t>cho ajeno a la voluntad de la o</w:t>
      </w:r>
      <w:r w:rsidRPr="007A7E41">
        <w:rPr>
          <w:rFonts w:eastAsia="Arial"/>
          <w:color w:val="252525"/>
        </w:rPr>
        <w:t>rganización, producido u ocasionado por un caso fortuito o fuerza mayor.</w:t>
      </w:r>
    </w:p>
    <w:p w14:paraId="74972720" w14:textId="77777777" w:rsidR="008B1A38" w:rsidRDefault="008B1A38" w:rsidP="001449D5"/>
    <w:p w14:paraId="65C4FC12" w14:textId="77777777" w:rsidR="001449D5" w:rsidRDefault="001449D5" w:rsidP="001449D5">
      <w:r w:rsidRPr="00BE7469">
        <w:t>Declaro haber leído y comprendido</w:t>
      </w:r>
      <w:r>
        <w:t xml:space="preserve"> </w:t>
      </w:r>
      <w:r w:rsidRPr="00BE7469">
        <w:t>el presente deslinde y aceptarlo en su totalidad. Firmo bajo mi absoluta voluntad</w:t>
      </w:r>
    </w:p>
    <w:p w14:paraId="51072BB5" w14:textId="77777777" w:rsidR="001449D5" w:rsidRPr="007A7E41" w:rsidRDefault="001449D5" w:rsidP="001449D5">
      <w:pPr>
        <w:jc w:val="both"/>
        <w:rPr>
          <w:rFonts w:eastAsia="Arial"/>
          <w:color w:val="252525"/>
        </w:rPr>
      </w:pPr>
    </w:p>
    <w:p w14:paraId="1B24B18C" w14:textId="77777777" w:rsidR="001449D5" w:rsidRPr="007A7E41" w:rsidRDefault="001449D5" w:rsidP="001449D5">
      <w:pPr>
        <w:jc w:val="both"/>
        <w:rPr>
          <w:rFonts w:eastAsia="Times New Roman"/>
        </w:rPr>
      </w:pPr>
    </w:p>
    <w:p w14:paraId="69BC05D3" w14:textId="77777777" w:rsidR="001449D5" w:rsidRPr="007A7E41" w:rsidRDefault="001449D5" w:rsidP="001449D5">
      <w:pPr>
        <w:jc w:val="both"/>
        <w:rPr>
          <w:rFonts w:eastAsia="Arial"/>
          <w:b/>
          <w:i/>
          <w:color w:val="252525"/>
        </w:rPr>
      </w:pPr>
      <w:r w:rsidRPr="007A7E41">
        <w:rPr>
          <w:rFonts w:eastAsia="Arial"/>
          <w:color w:val="252525"/>
        </w:rPr>
        <w:t>Acepto que lo anterior es condición necesaria para retirar el número de competencia y participar en</w:t>
      </w:r>
      <w:r>
        <w:rPr>
          <w:rFonts w:eastAsia="Arial"/>
          <w:color w:val="252525"/>
        </w:rPr>
        <w:t xml:space="preserve"> la</w:t>
      </w:r>
      <w:r w:rsidR="00701281">
        <w:rPr>
          <w:rFonts w:eastAsia="Arial"/>
          <w:b/>
          <w:color w:val="252525"/>
        </w:rPr>
        <w:t xml:space="preserve"> 21K La Serena </w:t>
      </w:r>
    </w:p>
    <w:p w14:paraId="6D3851CE" w14:textId="77777777" w:rsidR="001449D5" w:rsidRPr="007A7E41" w:rsidRDefault="001449D5" w:rsidP="001449D5">
      <w:pPr>
        <w:jc w:val="both"/>
        <w:rPr>
          <w:rFonts w:eastAsia="Arial"/>
          <w:color w:val="252525"/>
        </w:rPr>
      </w:pPr>
    </w:p>
    <w:p w14:paraId="24A74A18" w14:textId="77777777" w:rsidR="001449D5" w:rsidRDefault="001449D5" w:rsidP="001449D5">
      <w:pPr>
        <w:jc w:val="both"/>
      </w:pPr>
    </w:p>
    <w:p w14:paraId="40D230BE" w14:textId="77777777" w:rsidR="001449D5" w:rsidRDefault="001449D5" w:rsidP="001449D5"/>
    <w:p w14:paraId="5AA4C170" w14:textId="77777777" w:rsidR="00CF0031" w:rsidRDefault="008B1A38" w:rsidP="008B1A38">
      <w:pPr>
        <w:jc w:val="right"/>
      </w:pPr>
      <w:bookmarkStart w:id="0" w:name="_GoBack"/>
      <w:bookmarkEnd w:id="0"/>
      <w:r>
        <w:t xml:space="preserve">Director de Carrera </w:t>
      </w:r>
    </w:p>
    <w:sectPr w:rsidR="00CF0031" w:rsidSect="00144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2A0"/>
    <w:multiLevelType w:val="hybridMultilevel"/>
    <w:tmpl w:val="6DCC8BB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183A"/>
    <w:multiLevelType w:val="hybridMultilevel"/>
    <w:tmpl w:val="354C2B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5842"/>
    <w:multiLevelType w:val="hybridMultilevel"/>
    <w:tmpl w:val="24A2DFD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D5"/>
    <w:rsid w:val="001449D5"/>
    <w:rsid w:val="0029211C"/>
    <w:rsid w:val="00701281"/>
    <w:rsid w:val="00824141"/>
    <w:rsid w:val="008B1A38"/>
    <w:rsid w:val="00C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413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D5"/>
    <w:rPr>
      <w:rFonts w:eastAsiaTheme="minorHAnsi"/>
      <w:noProof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9D5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1449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4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1449D5"/>
    <w:rPr>
      <w:rFonts w:eastAsiaTheme="minorHAnsi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9D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9D5"/>
    <w:rPr>
      <w:rFonts w:ascii="Lucida Grande" w:eastAsiaTheme="minorHAnsi" w:hAnsi="Lucida Grande" w:cs="Lucida Grande"/>
      <w:noProof/>
      <w:sz w:val="18"/>
      <w:szCs w:val="18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D5"/>
    <w:rPr>
      <w:rFonts w:eastAsiaTheme="minorHAnsi"/>
      <w:noProof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9D5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1449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4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1449D5"/>
    <w:rPr>
      <w:rFonts w:eastAsiaTheme="minorHAnsi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9D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9D5"/>
    <w:rPr>
      <w:rFonts w:ascii="Lucida Grande" w:eastAsiaTheme="minorHAnsi" w:hAnsi="Lucida Grande" w:cs="Lucida Grande"/>
      <w:noProof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ontacto@runnsand.c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2206</Words>
  <Characters>12136</Characters>
  <Application>Microsoft Macintosh Word</Application>
  <DocSecurity>0</DocSecurity>
  <Lines>101</Lines>
  <Paragraphs>28</Paragraphs>
  <ScaleCrop>false</ScaleCrop>
  <Company>Particular</Company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Pinochet</dc:creator>
  <cp:keywords/>
  <dc:description/>
  <cp:lastModifiedBy>Carolina Pinochet</cp:lastModifiedBy>
  <cp:revision>5</cp:revision>
  <dcterms:created xsi:type="dcterms:W3CDTF">2024-05-30T21:24:00Z</dcterms:created>
  <dcterms:modified xsi:type="dcterms:W3CDTF">2024-05-30T21:58:00Z</dcterms:modified>
</cp:coreProperties>
</file>